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9"/>
        <w:ind w:right="98"/>
        <w:jc w:val="center"/>
        <w:rPr>
          <w:rFonts w:hint="eastAsia" w:ascii="宋体" w:eastAsia="宋体"/>
          <w:sz w:val="36"/>
          <w:lang w:eastAsia="zh-CN"/>
        </w:rPr>
      </w:pPr>
      <w:r>
        <w:rPr>
          <w:rFonts w:hint="eastAsia" w:ascii="宋体" w:eastAsia="宋体"/>
          <w:sz w:val="36"/>
          <w:lang w:eastAsia="zh-CN"/>
        </w:rPr>
        <w:pict>
          <v:shape id="_x0000_s1025" o:spid="_x0000_s1025" o:spt="75" type="#_x0000_t75" style="position:absolute;left:0pt;margin-left:868pt;margin-top:944pt;height:34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eastAsia="宋体"/>
          <w:sz w:val="36"/>
          <w:lang w:eastAsia="zh-CN"/>
        </w:rPr>
        <w:t>2022～2023 学年度秋季学期期中学业质量监测</w:t>
      </w:r>
    </w:p>
    <w:p>
      <w:pPr>
        <w:tabs>
          <w:tab w:val="left" w:pos="1759"/>
        </w:tabs>
        <w:spacing w:before="86"/>
        <w:ind w:right="100"/>
        <w:jc w:val="center"/>
        <w:rPr>
          <w:rFonts w:ascii="黑体" w:eastAsia="黑体"/>
          <w:sz w:val="44"/>
          <w:lang w:eastAsia="zh-CN"/>
        </w:rPr>
      </w:pPr>
      <w:r>
        <w:rPr>
          <w:rFonts w:hint="eastAsia" w:ascii="黑体" w:eastAsia="黑体"/>
          <w:sz w:val="44"/>
          <w:lang w:eastAsia="zh-CN"/>
        </w:rPr>
        <w:t>八年级</w:t>
      </w:r>
      <w:r>
        <w:rPr>
          <w:rFonts w:hint="eastAsia" w:ascii="黑体" w:eastAsia="黑体"/>
          <w:sz w:val="44"/>
          <w:lang w:eastAsia="zh-CN"/>
        </w:rPr>
        <w:tab/>
      </w:r>
      <w:r>
        <w:rPr>
          <w:rFonts w:hint="eastAsia" w:ascii="黑体" w:eastAsia="黑体"/>
          <w:sz w:val="44"/>
          <w:lang w:eastAsia="zh-CN"/>
        </w:rPr>
        <w:t>语文</w:t>
      </w:r>
    </w:p>
    <w:p>
      <w:pPr>
        <w:spacing w:before="5"/>
        <w:ind w:right="98"/>
        <w:jc w:val="center"/>
        <w:rPr>
          <w:rFonts w:hint="eastAsia" w:ascii="宋体" w:eastAsia="宋体"/>
          <w:sz w:val="24"/>
          <w:lang w:eastAsia="zh-CN"/>
        </w:rPr>
      </w:pPr>
      <w:r>
        <w:rPr>
          <w:rFonts w:hint="eastAsia" w:ascii="宋体" w:eastAsia="宋体"/>
          <w:sz w:val="24"/>
          <w:lang w:eastAsia="zh-CN"/>
        </w:rPr>
        <w:t>（时间：150 分钟；满分：120 分）</w:t>
      </w:r>
    </w:p>
    <w:p>
      <w:pPr>
        <w:jc w:val="center"/>
        <w:rPr>
          <w:rFonts w:hint="eastAsia" w:ascii="宋体" w:eastAsia="宋体"/>
          <w:sz w:val="24"/>
          <w:lang w:eastAsia="zh-CN"/>
        </w:rPr>
        <w:sectPr>
          <w:type w:val="continuous"/>
          <w:pgSz w:w="10210" w:h="14740"/>
          <w:pgMar w:top="900" w:right="340" w:bottom="740" w:left="440" w:header="720" w:footer="554" w:gutter="0"/>
          <w:pgNumType w:start="1"/>
          <w:cols w:space="720" w:num="1"/>
        </w:sectPr>
      </w:pPr>
    </w:p>
    <w:p>
      <w:pPr>
        <w:pStyle w:val="2"/>
        <w:spacing w:before="4"/>
        <w:rPr>
          <w:rFonts w:hint="eastAsia" w:ascii="宋体" w:eastAsia="宋体"/>
          <w:lang w:eastAsia="zh-CN"/>
        </w:rPr>
      </w:pPr>
      <w:r>
        <w:rPr>
          <w:rFonts w:hint="eastAsia" w:ascii="黑体" w:eastAsia="黑体"/>
          <w:lang w:eastAsia="zh-CN"/>
        </w:rPr>
        <w:t>一、积累与运用</w:t>
      </w:r>
      <w:r>
        <w:rPr>
          <w:rFonts w:hint="eastAsia" w:ascii="宋体" w:eastAsia="宋体"/>
          <w:lang w:eastAsia="zh-CN"/>
        </w:rPr>
        <w:t>（</w:t>
      </w:r>
      <w:r>
        <w:rPr>
          <w:rFonts w:ascii="Times New Roman" w:eastAsia="Times New Roman"/>
          <w:lang w:eastAsia="zh-CN"/>
        </w:rPr>
        <w:t xml:space="preserve">31 </w:t>
      </w:r>
      <w:r>
        <w:rPr>
          <w:lang w:eastAsia="zh-CN"/>
        </w:rPr>
        <w:t>分</w:t>
      </w:r>
      <w:r>
        <w:rPr>
          <w:rFonts w:hint="eastAsia" w:ascii="宋体" w:eastAsia="宋体"/>
          <w:lang w:eastAsia="zh-CN"/>
        </w:rPr>
        <w:t>）</w:t>
      </w:r>
    </w:p>
    <w:p>
      <w:pPr>
        <w:pStyle w:val="2"/>
        <w:spacing w:before="6"/>
        <w:ind w:left="0"/>
        <w:rPr>
          <w:rFonts w:ascii="宋体"/>
          <w:lang w:eastAsia="zh-CN"/>
        </w:rPr>
      </w:pPr>
      <w:r>
        <w:rPr>
          <w:lang w:eastAsia="zh-CN"/>
        </w:rPr>
        <w:br w:type="column"/>
      </w:r>
    </w:p>
    <w:p>
      <w:pPr>
        <w:pStyle w:val="2"/>
        <w:rPr>
          <w:rFonts w:ascii="黑体" w:eastAsia="黑体"/>
          <w:lang w:eastAsia="zh-CN"/>
        </w:rPr>
      </w:pPr>
      <w:r>
        <w:rPr>
          <w:rFonts w:hint="eastAsia" w:ascii="宋体" w:eastAsia="宋体"/>
          <w:lang w:eastAsia="zh-CN"/>
        </w:rPr>
        <w:t>（</w:t>
      </w:r>
      <w:r>
        <w:rPr>
          <w:rFonts w:hint="eastAsia" w:ascii="黑体" w:eastAsia="黑体"/>
          <w:lang w:eastAsia="zh-CN"/>
        </w:rPr>
        <w:t>一</w:t>
      </w:r>
      <w:r>
        <w:rPr>
          <w:rFonts w:hint="eastAsia" w:ascii="宋体" w:eastAsia="宋体"/>
          <w:lang w:eastAsia="zh-CN"/>
        </w:rPr>
        <w:t>）</w:t>
      </w:r>
      <w:r>
        <w:rPr>
          <w:rFonts w:hint="eastAsia" w:ascii="黑体" w:eastAsia="黑体"/>
          <w:lang w:eastAsia="zh-CN"/>
        </w:rPr>
        <w:t>阅读天地 多彩语文</w:t>
      </w:r>
    </w:p>
    <w:p>
      <w:pPr>
        <w:rPr>
          <w:rFonts w:ascii="黑体" w:eastAsia="黑体"/>
          <w:lang w:eastAsia="zh-CN"/>
        </w:rPr>
        <w:sectPr>
          <w:type w:val="continuous"/>
          <w:pgSz w:w="10210" w:h="14740"/>
          <w:pgMar w:top="900" w:right="340" w:bottom="740" w:left="440" w:header="720" w:footer="720" w:gutter="0"/>
          <w:cols w:equalWidth="0" w:num="2">
            <w:col w:w="2529" w:space="800"/>
            <w:col w:w="6101"/>
          </w:cols>
        </w:sectPr>
      </w:pPr>
    </w:p>
    <w:p>
      <w:pPr>
        <w:pStyle w:val="2"/>
        <w:tabs>
          <w:tab w:val="left" w:pos="4635"/>
          <w:tab w:val="left" w:pos="6680"/>
        </w:tabs>
        <w:spacing w:before="4"/>
        <w:ind w:right="121" w:firstLine="420"/>
        <w:rPr>
          <w:lang w:eastAsia="zh-CN"/>
        </w:rPr>
      </w:pPr>
      <w:r>
        <w:rPr>
          <w:lang w:eastAsia="zh-CN"/>
        </w:rPr>
        <w:t>八上的语文课本为我们打开了一片新天地。在《人民解放军百万大军横渡长江》感受百万大军</w:t>
      </w:r>
      <w:r>
        <w:rPr>
          <w:u w:val="single"/>
          <w:lang w:eastAsia="zh-CN"/>
        </w:rPr>
        <w:t>锐不可当</w:t>
      </w:r>
      <w:r>
        <w:rPr>
          <w:lang w:eastAsia="zh-CN"/>
        </w:rPr>
        <w:t>的气势</w:t>
      </w:r>
      <w:r>
        <w:rPr>
          <w:spacing w:val="-3"/>
          <w:lang w:eastAsia="zh-CN"/>
        </w:rPr>
        <w:t>；</w:t>
      </w:r>
      <w:r>
        <w:rPr>
          <w:lang w:eastAsia="zh-CN"/>
        </w:rPr>
        <w:t>在《藤野先生》细心修</w:t>
      </w:r>
      <w:r>
        <w:rPr>
          <w:spacing w:val="-149"/>
          <w:lang w:eastAsia="zh-CN"/>
        </w:rPr>
        <w:t>订</w:t>
      </w:r>
      <w:r>
        <w:rPr>
          <w:rFonts w:hint="eastAsia" w:ascii="宋体" w:hAnsi="宋体" w:eastAsia="宋体"/>
          <w:spacing w:val="-31"/>
          <w:position w:val="-7"/>
          <w:lang w:eastAsia="zh-CN"/>
        </w:rPr>
        <w:t>．</w:t>
      </w:r>
      <w:r>
        <w:rPr>
          <w:spacing w:val="-31"/>
          <w:lang w:eastAsia="zh-CN"/>
        </w:rPr>
        <w:t>（</w:t>
      </w:r>
      <w:r>
        <w:rPr>
          <w:spacing w:val="-31"/>
          <w:lang w:eastAsia="zh-CN"/>
        </w:rPr>
        <w:tab/>
      </w:r>
      <w:r>
        <w:rPr>
          <w:lang w:eastAsia="zh-CN"/>
        </w:rPr>
        <w:t>）讲义，处理</w:t>
      </w:r>
      <w:r>
        <w:rPr>
          <w:spacing w:val="-53"/>
          <w:lang w:eastAsia="zh-CN"/>
        </w:rPr>
        <w:t xml:space="preserve"> </w:t>
      </w:r>
      <w:r>
        <w:rPr>
          <w:rFonts w:hint="eastAsia" w:ascii="宋体" w:hAnsi="宋体" w:eastAsia="宋体"/>
          <w:lang w:eastAsia="zh-CN"/>
        </w:rPr>
        <w:t>nì</w:t>
      </w:r>
      <w:r>
        <w:rPr>
          <w:lang w:eastAsia="zh-CN"/>
        </w:rPr>
        <w:t>（</w:t>
      </w:r>
      <w:r>
        <w:rPr>
          <w:lang w:eastAsia="zh-CN"/>
        </w:rPr>
        <w:tab/>
      </w:r>
      <w:r>
        <w:rPr>
          <w:lang w:eastAsia="zh-CN"/>
        </w:rPr>
        <w:t>）名信事件，感受没有民族</w:t>
      </w:r>
      <w:r>
        <w:rPr>
          <w:w w:val="95"/>
          <w:lang w:eastAsia="zh-CN"/>
        </w:rPr>
        <w:t>偏见的师爱</w:t>
      </w:r>
      <w:r>
        <w:rPr>
          <w:spacing w:val="-10"/>
          <w:w w:val="95"/>
          <w:lang w:eastAsia="zh-CN"/>
        </w:rPr>
        <w:t>；</w:t>
      </w:r>
      <w:r>
        <w:rPr>
          <w:spacing w:val="-8"/>
          <w:w w:val="95"/>
          <w:lang w:eastAsia="zh-CN"/>
        </w:rPr>
        <w:t>在</w:t>
      </w:r>
      <w:r>
        <w:rPr>
          <w:w w:val="95"/>
          <w:lang w:eastAsia="zh-CN"/>
        </w:rPr>
        <w:t>《中国石拱桥</w:t>
      </w:r>
      <w:r>
        <w:rPr>
          <w:spacing w:val="-8"/>
          <w:w w:val="95"/>
          <w:lang w:eastAsia="zh-CN"/>
        </w:rPr>
        <w:t>》</w:t>
      </w:r>
      <w:r>
        <w:rPr>
          <w:w w:val="95"/>
          <w:lang w:eastAsia="zh-CN"/>
        </w:rPr>
        <w:t>观赏到</w:t>
      </w:r>
      <w:r>
        <w:rPr>
          <w:w w:val="95"/>
          <w:u w:val="single"/>
          <w:lang w:eastAsia="zh-CN"/>
        </w:rPr>
        <w:t>巧妙绝伦</w:t>
      </w:r>
      <w:r>
        <w:rPr>
          <w:w w:val="95"/>
          <w:lang w:eastAsia="zh-CN"/>
        </w:rPr>
        <w:t>的赵州桥</w:t>
      </w:r>
      <w:r>
        <w:rPr>
          <w:spacing w:val="-8"/>
          <w:w w:val="95"/>
          <w:lang w:eastAsia="zh-CN"/>
        </w:rPr>
        <w:t>、</w:t>
      </w:r>
      <w:r>
        <w:rPr>
          <w:w w:val="95"/>
          <w:lang w:eastAsia="zh-CN"/>
        </w:rPr>
        <w:t>卢沟桥</w:t>
      </w:r>
      <w:r>
        <w:rPr>
          <w:spacing w:val="-8"/>
          <w:w w:val="95"/>
          <w:lang w:eastAsia="zh-CN"/>
        </w:rPr>
        <w:t>；在</w:t>
      </w:r>
      <w:r>
        <w:rPr>
          <w:w w:val="95"/>
          <w:lang w:eastAsia="zh-CN"/>
        </w:rPr>
        <w:t>《苏州园林</w:t>
      </w:r>
      <w:r>
        <w:rPr>
          <w:spacing w:val="-8"/>
          <w:w w:val="95"/>
          <w:lang w:eastAsia="zh-CN"/>
        </w:rPr>
        <w:t>》</w:t>
      </w:r>
      <w:r>
        <w:rPr>
          <w:w w:val="95"/>
          <w:lang w:eastAsia="zh-CN"/>
        </w:rPr>
        <w:t xml:space="preserve">游览因地制谊、   </w:t>
      </w:r>
      <w:r>
        <w:rPr>
          <w:lang w:eastAsia="zh-CN"/>
        </w:rPr>
        <w:t>别出心裁的园林景致……阅读，使我们生活丰富多彩！</w:t>
      </w:r>
    </w:p>
    <w:p>
      <w:pPr>
        <w:pStyle w:val="2"/>
        <w:spacing w:before="1"/>
        <w:rPr>
          <w:rFonts w:hint="eastAsia" w:ascii="宋体" w:eastAsia="宋体"/>
          <w:lang w:eastAsia="zh-CN"/>
        </w:rPr>
      </w:pPr>
      <w:r>
        <w:rPr>
          <w:rFonts w:hint="eastAsia" w:ascii="宋体" w:eastAsia="宋体"/>
          <w:lang w:eastAsia="zh-CN"/>
        </w:rPr>
        <w:t>1.给加点字注音，根据拼音写汉字。（2 分）</w:t>
      </w:r>
    </w:p>
    <w:p>
      <w:pPr>
        <w:pStyle w:val="2"/>
        <w:tabs>
          <w:tab w:val="left" w:pos="1597"/>
          <w:tab w:val="left" w:pos="3486"/>
          <w:tab w:val="left" w:pos="4537"/>
        </w:tabs>
        <w:spacing w:before="7" w:line="235" w:lineRule="auto"/>
        <w:ind w:right="4467" w:firstLine="211"/>
        <w:rPr>
          <w:rFonts w:ascii="宋体" w:hAnsi="宋体" w:eastAsia="宋体"/>
          <w:lang w:eastAsia="zh-CN"/>
        </w:rPr>
      </w:pPr>
      <w:r>
        <w:rPr>
          <w:rFonts w:hint="eastAsia" w:ascii="宋体" w:hAnsi="宋体" w:eastAsia="宋体"/>
          <w:lang w:eastAsia="zh-CN"/>
        </w:rPr>
        <w:t>①修</w:t>
      </w:r>
      <w:r>
        <w:rPr>
          <w:rFonts w:hint="eastAsia" w:ascii="宋体" w:hAnsi="宋体" w:eastAsia="宋体"/>
          <w:spacing w:val="-147"/>
          <w:lang w:eastAsia="zh-CN"/>
        </w:rPr>
        <w:t>订</w:t>
      </w:r>
      <w:r>
        <w:rPr>
          <w:rFonts w:hint="eastAsia" w:ascii="宋体" w:hAnsi="宋体" w:eastAsia="宋体"/>
          <w:spacing w:val="-32"/>
          <w:position w:val="-7"/>
          <w:lang w:eastAsia="zh-CN"/>
        </w:rPr>
        <w:t>．</w:t>
      </w:r>
      <w:r>
        <w:rPr>
          <w:rFonts w:hint="eastAsia" w:ascii="宋体" w:hAnsi="宋体" w:eastAsia="宋体"/>
          <w:spacing w:val="-32"/>
          <w:lang w:eastAsia="zh-CN"/>
        </w:rPr>
        <w:t>（</w:t>
      </w:r>
      <w:r>
        <w:rPr>
          <w:rFonts w:hint="eastAsia" w:ascii="宋体" w:hAnsi="宋体" w:eastAsia="宋体"/>
          <w:spacing w:val="-32"/>
          <w:lang w:eastAsia="zh-CN"/>
        </w:rPr>
        <w:tab/>
      </w:r>
      <w:r>
        <w:rPr>
          <w:rFonts w:hint="eastAsia" w:ascii="宋体" w:hAnsi="宋体" w:eastAsia="宋体"/>
          <w:lang w:eastAsia="zh-CN"/>
        </w:rPr>
        <w:t>）</w:t>
      </w:r>
      <w:r>
        <w:rPr>
          <w:rFonts w:hint="eastAsia" w:ascii="宋体" w:hAnsi="宋体" w:eastAsia="宋体"/>
          <w:lang w:eastAsia="zh-CN"/>
        </w:rPr>
        <w:tab/>
      </w:r>
      <w:r>
        <w:rPr>
          <w:rFonts w:hint="eastAsia" w:ascii="宋体" w:hAnsi="宋体" w:eastAsia="宋体"/>
          <w:lang w:eastAsia="zh-CN"/>
        </w:rPr>
        <w:t>②nì（</w:t>
      </w:r>
      <w:r>
        <w:rPr>
          <w:rFonts w:hint="eastAsia" w:ascii="宋体" w:hAnsi="宋体" w:eastAsia="宋体"/>
          <w:lang w:eastAsia="zh-CN"/>
        </w:rPr>
        <w:tab/>
      </w:r>
      <w:r>
        <w:rPr>
          <w:rFonts w:hint="eastAsia" w:ascii="宋体" w:hAnsi="宋体" w:eastAsia="宋体"/>
          <w:lang w:eastAsia="zh-CN"/>
        </w:rPr>
        <w:t>）</w:t>
      </w:r>
      <w:r>
        <w:rPr>
          <w:rFonts w:hint="eastAsia" w:ascii="宋体" w:hAnsi="宋体" w:eastAsia="宋体"/>
          <w:spacing w:val="-16"/>
          <w:lang w:eastAsia="zh-CN"/>
        </w:rPr>
        <w:t>名</w:t>
      </w:r>
      <w:r>
        <w:rPr>
          <w:rFonts w:hint="eastAsia" w:ascii="宋体" w:hAnsi="宋体" w:eastAsia="宋体"/>
          <w:lang w:eastAsia="zh-CN"/>
        </w:rPr>
        <w:t>2.语段中有一个错别字，请你找出并修改</w:t>
      </w:r>
      <w:r>
        <w:rPr>
          <w:rFonts w:hint="eastAsia" w:ascii="宋体" w:hAnsi="宋体" w:eastAsia="宋体"/>
          <w:spacing w:val="-104"/>
          <w:lang w:eastAsia="zh-CN"/>
        </w:rPr>
        <w:t>。</w:t>
      </w:r>
      <w:r>
        <w:rPr>
          <w:rFonts w:hint="eastAsia" w:ascii="宋体" w:hAnsi="宋体" w:eastAsia="宋体"/>
          <w:lang w:eastAsia="zh-CN"/>
        </w:rPr>
        <w:t>（2</w:t>
      </w:r>
      <w:r>
        <w:rPr>
          <w:rFonts w:hint="eastAsia" w:ascii="宋体" w:hAnsi="宋体" w:eastAsia="宋体"/>
          <w:spacing w:val="-56"/>
          <w:lang w:eastAsia="zh-CN"/>
        </w:rPr>
        <w:t xml:space="preserve"> </w:t>
      </w:r>
      <w:r>
        <w:rPr>
          <w:rFonts w:hint="eastAsia" w:ascii="宋体" w:hAnsi="宋体" w:eastAsia="宋体"/>
          <w:lang w:eastAsia="zh-CN"/>
        </w:rPr>
        <w:t>分）</w:t>
      </w:r>
    </w:p>
    <w:p>
      <w:pPr>
        <w:pStyle w:val="2"/>
        <w:tabs>
          <w:tab w:val="left" w:pos="1386"/>
          <w:tab w:val="left" w:pos="3066"/>
        </w:tabs>
        <w:spacing w:before="2"/>
        <w:ind w:left="337"/>
        <w:rPr>
          <w:rFonts w:ascii="宋体" w:hAnsi="宋体" w:eastAsia="宋体"/>
          <w:lang w:eastAsia="zh-CN"/>
        </w:rPr>
      </w:pPr>
      <w:r>
        <w:rPr>
          <w:rFonts w:hint="eastAsia" w:ascii="宋体" w:hAnsi="宋体" w:eastAsia="宋体"/>
          <w:lang w:eastAsia="zh-CN"/>
        </w:rPr>
        <w:t>“</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lang w:eastAsia="zh-CN"/>
        </w:rPr>
        <w:t>”改为“</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lang w:eastAsia="zh-CN"/>
        </w:rPr>
        <w:t>”</w:t>
      </w:r>
    </w:p>
    <w:p>
      <w:pPr>
        <w:pStyle w:val="2"/>
        <w:spacing w:before="5"/>
        <w:rPr>
          <w:rFonts w:hint="eastAsia" w:ascii="宋体" w:eastAsia="宋体"/>
          <w:lang w:eastAsia="zh-CN"/>
        </w:rPr>
      </w:pPr>
      <w:r>
        <w:rPr>
          <w:rFonts w:hint="eastAsia" w:ascii="宋体" w:eastAsia="宋体"/>
          <w:lang w:eastAsia="zh-CN"/>
        </w:rPr>
        <w:t>3.解释语段中画线的成语意思。（4 分）</w:t>
      </w:r>
    </w:p>
    <w:p>
      <w:pPr>
        <w:pStyle w:val="2"/>
        <w:tabs>
          <w:tab w:val="left" w:pos="4588"/>
          <w:tab w:val="left" w:pos="8997"/>
        </w:tabs>
        <w:spacing w:before="2" w:line="242" w:lineRule="auto"/>
        <w:ind w:right="426" w:firstLine="211"/>
        <w:rPr>
          <w:rFonts w:hint="eastAsia" w:ascii="宋体" w:eastAsia="宋体"/>
          <w:lang w:eastAsia="zh-CN"/>
        </w:rPr>
      </w:pPr>
      <w:r>
        <w:rPr>
          <w:rFonts w:hint="eastAsia" w:ascii="宋体" w:eastAsia="宋体"/>
          <w:lang w:eastAsia="zh-CN"/>
        </w:rPr>
        <w:t>（1）锐不可当：</w:t>
      </w:r>
      <w:r>
        <w:rPr>
          <w:rFonts w:hint="eastAsia" w:ascii="宋体" w:eastAsia="宋体"/>
          <w:u w:val="single"/>
          <w:lang w:eastAsia="zh-CN"/>
        </w:rPr>
        <w:t xml:space="preserve"> </w:t>
      </w:r>
      <w:r>
        <w:rPr>
          <w:rFonts w:hint="eastAsia" w:ascii="宋体" w:eastAsia="宋体"/>
          <w:u w:val="single"/>
          <w:lang w:eastAsia="zh-CN"/>
        </w:rPr>
        <w:tab/>
      </w:r>
      <w:r>
        <w:rPr>
          <w:rFonts w:hint="eastAsia" w:ascii="宋体" w:eastAsia="宋体"/>
          <w:w w:val="95"/>
          <w:lang w:eastAsia="zh-CN"/>
        </w:rPr>
        <w:t>（2）巧妙绝伦：</w:t>
      </w:r>
      <w:r>
        <w:rPr>
          <w:rFonts w:hint="eastAsia" w:ascii="宋体" w:eastAsia="宋体"/>
          <w:w w:val="95"/>
          <w:u w:val="single"/>
          <w:lang w:eastAsia="zh-CN"/>
        </w:rPr>
        <w:tab/>
      </w:r>
      <w:r>
        <w:rPr>
          <w:rFonts w:hint="eastAsia" w:ascii="宋体" w:eastAsia="宋体"/>
          <w:w w:val="95"/>
          <w:lang w:eastAsia="zh-CN"/>
        </w:rPr>
        <w:t xml:space="preserve">                         </w:t>
      </w:r>
      <w:r>
        <w:rPr>
          <w:rFonts w:hint="eastAsia" w:ascii="宋体" w:eastAsia="宋体"/>
          <w:lang w:eastAsia="zh-CN"/>
        </w:rPr>
        <w:t>4.请你根据提示和要求完成以下问题</w:t>
      </w:r>
      <w:r>
        <w:rPr>
          <w:rFonts w:hint="eastAsia" w:ascii="宋体" w:eastAsia="宋体"/>
          <w:spacing w:val="-104"/>
          <w:lang w:eastAsia="zh-CN"/>
        </w:rPr>
        <w:t>。</w:t>
      </w:r>
      <w:r>
        <w:rPr>
          <w:rFonts w:hint="eastAsia" w:ascii="宋体" w:eastAsia="宋体"/>
          <w:lang w:eastAsia="zh-CN"/>
        </w:rPr>
        <w:t>（3</w:t>
      </w:r>
      <w:r>
        <w:rPr>
          <w:rFonts w:hint="eastAsia" w:ascii="宋体" w:eastAsia="宋体"/>
          <w:spacing w:val="-53"/>
          <w:lang w:eastAsia="zh-CN"/>
        </w:rPr>
        <w:t xml:space="preserve"> </w:t>
      </w:r>
      <w:r>
        <w:rPr>
          <w:rFonts w:hint="eastAsia" w:ascii="宋体" w:eastAsia="宋体"/>
          <w:lang w:eastAsia="zh-CN"/>
        </w:rPr>
        <w:t>分）</w:t>
      </w:r>
    </w:p>
    <w:p>
      <w:pPr>
        <w:pStyle w:val="2"/>
        <w:tabs>
          <w:tab w:val="left" w:pos="3310"/>
        </w:tabs>
        <w:spacing w:before="1" w:line="242" w:lineRule="auto"/>
        <w:ind w:right="121" w:firstLine="420"/>
        <w:rPr>
          <w:rFonts w:ascii="宋体" w:hAnsi="宋体" w:eastAsia="宋体"/>
          <w:lang w:eastAsia="zh-CN"/>
        </w:rPr>
      </w:pPr>
      <w:r>
        <w:rPr>
          <w:w w:val="95"/>
          <w:u w:val="single"/>
          <w:lang w:eastAsia="zh-CN"/>
        </w:rPr>
        <w:t>【</w:t>
      </w:r>
      <w:r>
        <w:rPr>
          <w:rFonts w:ascii="Times New Roman" w:hAnsi="Times New Roman" w:eastAsia="Times New Roman"/>
          <w:w w:val="95"/>
          <w:u w:val="single"/>
          <w:lang w:eastAsia="zh-CN"/>
        </w:rPr>
        <w:t>A</w:t>
      </w:r>
      <w:r>
        <w:rPr>
          <w:w w:val="95"/>
          <w:u w:val="single"/>
          <w:lang w:eastAsia="zh-CN"/>
        </w:rPr>
        <w:t>】阅读陶冶了我的情操，开阔了我的视野，让我获益匪浅</w:t>
      </w:r>
      <w:r>
        <w:rPr>
          <w:w w:val="95"/>
          <w:lang w:eastAsia="zh-CN"/>
        </w:rPr>
        <w:t xml:space="preserve">。它像一轮红日，照进我的心扉，   </w:t>
      </w:r>
      <w:r>
        <w:rPr>
          <w:lang w:eastAsia="zh-CN"/>
        </w:rPr>
        <w:t>让我豁然开朗；</w:t>
      </w:r>
      <w:r>
        <w:rPr>
          <w:u w:val="single"/>
          <w:lang w:eastAsia="zh-CN"/>
        </w:rPr>
        <w:t>【</w:t>
      </w:r>
      <w:r>
        <w:rPr>
          <w:rFonts w:ascii="Times New Roman" w:hAnsi="Times New Roman" w:eastAsia="Times New Roman"/>
          <w:u w:val="single"/>
          <w:lang w:eastAsia="zh-CN"/>
        </w:rPr>
        <w:t>B</w:t>
      </w:r>
      <w:r>
        <w:rPr>
          <w:u w:val="single"/>
          <w:lang w:eastAsia="zh-CN"/>
        </w:rPr>
        <w:t>】</w:t>
      </w:r>
      <w:r>
        <w:rPr>
          <w:u w:val="single"/>
          <w:lang w:eastAsia="zh-CN"/>
        </w:rPr>
        <w:tab/>
      </w:r>
      <w:r>
        <w:rPr>
          <w:lang w:eastAsia="zh-CN"/>
        </w:rPr>
        <w:t>；它像一座灯塔，指引我的航向，让我不再迷茫……真的，书籍</w:t>
      </w:r>
      <w:r>
        <w:rPr>
          <w:w w:val="95"/>
          <w:lang w:eastAsia="zh-CN"/>
        </w:rPr>
        <w:t>就如同一杯茶</w:t>
      </w:r>
      <w:r>
        <w:rPr>
          <w:spacing w:val="-25"/>
          <w:w w:val="95"/>
          <w:lang w:eastAsia="zh-CN"/>
        </w:rPr>
        <w:t>，</w:t>
      </w:r>
      <w:r>
        <w:rPr>
          <w:w w:val="95"/>
          <w:lang w:eastAsia="zh-CN"/>
        </w:rPr>
        <w:t>似浓又似淡</w:t>
      </w:r>
      <w:r>
        <w:rPr>
          <w:spacing w:val="-25"/>
          <w:w w:val="95"/>
          <w:lang w:eastAsia="zh-CN"/>
        </w:rPr>
        <w:t>。</w:t>
      </w:r>
      <w:r>
        <w:rPr>
          <w:w w:val="95"/>
          <w:lang w:eastAsia="zh-CN"/>
        </w:rPr>
        <w:t>它浓浓的</w:t>
      </w:r>
      <w:r>
        <w:rPr>
          <w:spacing w:val="-25"/>
          <w:w w:val="95"/>
          <w:lang w:eastAsia="zh-CN"/>
        </w:rPr>
        <w:t>，</w:t>
      </w:r>
      <w:r>
        <w:rPr>
          <w:w w:val="95"/>
          <w:lang w:eastAsia="zh-CN"/>
        </w:rPr>
        <w:t>芳香无比</w:t>
      </w:r>
      <w:r>
        <w:rPr>
          <w:spacing w:val="-25"/>
          <w:w w:val="95"/>
          <w:lang w:eastAsia="zh-CN"/>
        </w:rPr>
        <w:t>，</w:t>
      </w:r>
      <w:r>
        <w:rPr>
          <w:w w:val="95"/>
          <w:lang w:eastAsia="zh-CN"/>
        </w:rPr>
        <w:t>像一朵傲雪的蜡梅</w:t>
      </w:r>
      <w:r>
        <w:rPr>
          <w:spacing w:val="-51"/>
          <w:w w:val="95"/>
          <w:u w:val="single"/>
          <w:lang w:eastAsia="zh-CN"/>
        </w:rPr>
        <w:t>，</w:t>
      </w:r>
      <w:r>
        <w:rPr>
          <w:w w:val="95"/>
          <w:u w:val="single"/>
          <w:lang w:eastAsia="zh-CN"/>
        </w:rPr>
        <w:t>【</w:t>
      </w:r>
      <w:r>
        <w:rPr>
          <w:rFonts w:ascii="Times New Roman" w:hAnsi="Times New Roman" w:eastAsia="Times New Roman"/>
          <w:w w:val="95"/>
          <w:u w:val="single"/>
          <w:lang w:eastAsia="zh-CN"/>
        </w:rPr>
        <w:t>C</w:t>
      </w:r>
      <w:r>
        <w:rPr>
          <w:spacing w:val="-25"/>
          <w:w w:val="95"/>
          <w:u w:val="single"/>
          <w:lang w:eastAsia="zh-CN"/>
        </w:rPr>
        <w:t>】</w:t>
      </w:r>
      <w:r>
        <w:rPr>
          <w:w w:val="95"/>
          <w:lang w:eastAsia="zh-CN"/>
        </w:rPr>
        <w:t>它淡淡的</w:t>
      </w:r>
      <w:r>
        <w:rPr>
          <w:spacing w:val="-25"/>
          <w:w w:val="95"/>
          <w:lang w:eastAsia="zh-CN"/>
        </w:rPr>
        <w:t>，</w:t>
      </w:r>
      <w:r>
        <w:rPr>
          <w:w w:val="95"/>
          <w:lang w:eastAsia="zh-CN"/>
        </w:rPr>
        <w:t>沁人心脾，</w:t>
      </w:r>
      <w:r>
        <w:rPr>
          <w:lang w:eastAsia="zh-CN"/>
        </w:rPr>
        <w:t>如一枝出谷的幽兰。阅读，就像品味一杯醇香甘美的茶，给人的心中带来阵阵快乐</w:t>
      </w:r>
      <w:r>
        <w:rPr>
          <w:rFonts w:hint="eastAsia" w:ascii="宋体" w:hAnsi="宋体" w:eastAsia="宋体"/>
          <w:lang w:eastAsia="zh-CN"/>
        </w:rPr>
        <w:t>。</w:t>
      </w:r>
    </w:p>
    <w:p>
      <w:pPr>
        <w:pStyle w:val="8"/>
        <w:numPr>
          <w:ilvl w:val="0"/>
          <w:numId w:val="1"/>
        </w:numPr>
        <w:tabs>
          <w:tab w:val="left" w:pos="862"/>
          <w:tab w:val="left" w:pos="8257"/>
        </w:tabs>
        <w:spacing w:before="3"/>
        <w:rPr>
          <w:sz w:val="21"/>
        </w:rPr>
      </w:pPr>
      <w:r>
        <w:rPr>
          <w:sz w:val="21"/>
          <w:lang w:eastAsia="zh-CN"/>
        </w:rPr>
        <w:t>【</w:t>
      </w:r>
      <w:r>
        <w:rPr>
          <w:rFonts w:ascii="Times New Roman" w:eastAsia="Times New Roman"/>
          <w:sz w:val="21"/>
          <w:lang w:eastAsia="zh-CN"/>
        </w:rPr>
        <w:t>A</w:t>
      </w:r>
      <w:r>
        <w:rPr>
          <w:sz w:val="21"/>
          <w:lang w:eastAsia="zh-CN"/>
        </w:rPr>
        <w:t>】处画线句有语病，应修改为：</w:t>
      </w:r>
      <w:r>
        <w:rPr>
          <w:sz w:val="21"/>
          <w:u w:val="single"/>
          <w:lang w:eastAsia="zh-CN"/>
        </w:rPr>
        <w:t xml:space="preserve"> </w:t>
      </w:r>
      <w:r>
        <w:rPr>
          <w:sz w:val="21"/>
          <w:u w:val="single"/>
          <w:lang w:eastAsia="zh-CN"/>
        </w:rPr>
        <w:tab/>
      </w:r>
      <w:r>
        <w:rPr>
          <w:sz w:val="21"/>
          <w:lang w:eastAsia="zh-CN"/>
        </w:rPr>
        <w:t>。</w:t>
      </w:r>
      <w:r>
        <w:rPr>
          <w:sz w:val="21"/>
        </w:rPr>
        <w:t>（1</w:t>
      </w:r>
      <w:r>
        <w:rPr>
          <w:spacing w:val="-54"/>
          <w:sz w:val="21"/>
        </w:rPr>
        <w:t xml:space="preserve"> </w:t>
      </w:r>
      <w:r>
        <w:rPr>
          <w:sz w:val="21"/>
        </w:rPr>
        <w:t>分）</w:t>
      </w:r>
    </w:p>
    <w:p>
      <w:pPr>
        <w:pStyle w:val="8"/>
        <w:numPr>
          <w:ilvl w:val="0"/>
          <w:numId w:val="1"/>
        </w:numPr>
        <w:tabs>
          <w:tab w:val="left" w:pos="862"/>
        </w:tabs>
        <w:spacing w:before="2"/>
        <w:rPr>
          <w:sz w:val="21"/>
        </w:rPr>
      </w:pPr>
      <w:r>
        <w:rPr>
          <w:sz w:val="21"/>
          <w:lang w:eastAsia="zh-CN"/>
        </w:rPr>
        <w:t>结合语境，在【</w:t>
      </w:r>
      <w:r>
        <w:rPr>
          <w:rFonts w:ascii="Times New Roman" w:eastAsia="Times New Roman"/>
          <w:sz w:val="21"/>
          <w:lang w:eastAsia="zh-CN"/>
        </w:rPr>
        <w:t>B</w:t>
      </w:r>
      <w:r>
        <w:rPr>
          <w:sz w:val="21"/>
          <w:lang w:eastAsia="zh-CN"/>
        </w:rPr>
        <w:t>】处横线处补写一句话，使之和前后句子构成排比句。</w:t>
      </w:r>
      <w:r>
        <w:rPr>
          <w:sz w:val="21"/>
        </w:rPr>
        <w:t>（1</w:t>
      </w:r>
      <w:r>
        <w:rPr>
          <w:spacing w:val="-28"/>
          <w:sz w:val="21"/>
        </w:rPr>
        <w:t xml:space="preserve"> 分</w:t>
      </w:r>
      <w:r>
        <w:rPr>
          <w:sz w:val="21"/>
        </w:rPr>
        <w:t>）</w:t>
      </w:r>
    </w:p>
    <w:p>
      <w:pPr>
        <w:pStyle w:val="2"/>
        <w:ind w:left="0"/>
        <w:rPr>
          <w:rFonts w:ascii="宋体"/>
          <w:sz w:val="15"/>
        </w:rPr>
      </w:pPr>
      <w:r>
        <w:pict>
          <v:shape id="_x0000_s1026" o:spid="_x0000_s1026" style="position:absolute;left:0pt;margin-left:28.3pt;margin-top:11.85pt;height:0.1pt;width:451.55pt;mso-position-horizontal-relative:page;mso-wrap-distance-bottom:0pt;mso-wrap-distance-top:0pt;z-index:-251656192;mso-width-relative:page;mso-height-relative:page;" filled="f" coordorigin="566,237" coordsize="9031,0" path="m566,237l9597,237e">
            <v:path arrowok="t"/>
            <v:fill on="f" focussize="0,0"/>
            <v:stroke weight="0.48pt"/>
            <v:imagedata o:title=""/>
            <o:lock v:ext="edit"/>
            <w10:wrap type="topAndBottom"/>
          </v:shape>
        </w:pict>
      </w:r>
    </w:p>
    <w:p>
      <w:pPr>
        <w:pStyle w:val="8"/>
        <w:numPr>
          <w:ilvl w:val="0"/>
          <w:numId w:val="1"/>
        </w:numPr>
        <w:tabs>
          <w:tab w:val="left" w:pos="862"/>
          <w:tab w:val="left" w:pos="5202"/>
        </w:tabs>
        <w:spacing w:before="5" w:line="244" w:lineRule="auto"/>
        <w:ind w:left="126" w:right="3226" w:firstLine="211"/>
        <w:rPr>
          <w:sz w:val="21"/>
          <w:lang w:eastAsia="zh-CN"/>
        </w:rPr>
      </w:pPr>
      <w:r>
        <w:rPr>
          <w:sz w:val="21"/>
          <w:lang w:eastAsia="zh-CN"/>
        </w:rPr>
        <w:t>【</w:t>
      </w:r>
      <w:r>
        <w:rPr>
          <w:rFonts w:ascii="Times New Roman" w:eastAsia="Times New Roman"/>
          <w:sz w:val="21"/>
          <w:lang w:eastAsia="zh-CN"/>
        </w:rPr>
        <w:t>C</w:t>
      </w:r>
      <w:r>
        <w:rPr>
          <w:sz w:val="21"/>
          <w:lang w:eastAsia="zh-CN"/>
        </w:rPr>
        <w:t>】处标点符号有误，应将逗号改为</w:t>
      </w:r>
      <w:r>
        <w:rPr>
          <w:sz w:val="21"/>
          <w:u w:val="single"/>
          <w:lang w:eastAsia="zh-CN"/>
        </w:rPr>
        <w:t xml:space="preserve"> </w:t>
      </w:r>
      <w:r>
        <w:rPr>
          <w:sz w:val="21"/>
          <w:u w:val="single"/>
          <w:lang w:eastAsia="zh-CN"/>
        </w:rPr>
        <w:tab/>
      </w:r>
      <w:r>
        <w:rPr>
          <w:sz w:val="21"/>
          <w:lang w:eastAsia="zh-CN"/>
        </w:rPr>
        <w:t>。（1</w:t>
      </w:r>
      <w:r>
        <w:rPr>
          <w:spacing w:val="-57"/>
          <w:sz w:val="21"/>
          <w:lang w:eastAsia="zh-CN"/>
        </w:rPr>
        <w:t xml:space="preserve"> </w:t>
      </w:r>
      <w:r>
        <w:rPr>
          <w:sz w:val="21"/>
          <w:lang w:eastAsia="zh-CN"/>
        </w:rPr>
        <w:t>分</w:t>
      </w:r>
      <w:r>
        <w:rPr>
          <w:spacing w:val="-15"/>
          <w:sz w:val="21"/>
          <w:lang w:eastAsia="zh-CN"/>
        </w:rPr>
        <w:t xml:space="preserve">） </w:t>
      </w:r>
      <w:r>
        <w:rPr>
          <w:sz w:val="21"/>
          <w:lang w:eastAsia="zh-CN"/>
        </w:rPr>
        <w:t>5.文学常识填空。（2</w:t>
      </w:r>
      <w:r>
        <w:rPr>
          <w:spacing w:val="-55"/>
          <w:sz w:val="21"/>
          <w:lang w:eastAsia="zh-CN"/>
        </w:rPr>
        <w:t xml:space="preserve"> </w:t>
      </w:r>
      <w:r>
        <w:rPr>
          <w:sz w:val="21"/>
          <w:lang w:eastAsia="zh-CN"/>
        </w:rPr>
        <w:t>分）</w:t>
      </w:r>
    </w:p>
    <w:p>
      <w:pPr>
        <w:pStyle w:val="8"/>
        <w:numPr>
          <w:ilvl w:val="0"/>
          <w:numId w:val="2"/>
        </w:numPr>
        <w:tabs>
          <w:tab w:val="left" w:pos="862"/>
          <w:tab w:val="left" w:pos="8317"/>
        </w:tabs>
        <w:spacing w:line="244" w:lineRule="auto"/>
        <w:ind w:right="267" w:hanging="524"/>
        <w:rPr>
          <w:sz w:val="21"/>
          <w:lang w:eastAsia="zh-CN"/>
        </w:rPr>
      </w:pPr>
      <w:r>
        <w:rPr>
          <w:sz w:val="21"/>
          <w:lang w:eastAsia="zh-CN"/>
        </w:rPr>
        <w:t>新闻中最常用的文体是消息，即狭义的新闻。在结构上，一般包括标题、</w:t>
      </w:r>
      <w:r>
        <w:rPr>
          <w:sz w:val="21"/>
          <w:u w:val="single"/>
          <w:lang w:eastAsia="zh-CN"/>
        </w:rPr>
        <w:t xml:space="preserve"> </w:t>
      </w:r>
      <w:r>
        <w:rPr>
          <w:sz w:val="21"/>
          <w:u w:val="single"/>
          <w:lang w:eastAsia="zh-CN"/>
        </w:rPr>
        <w:tab/>
      </w:r>
      <w:r>
        <w:rPr>
          <w:sz w:val="21"/>
          <w:lang w:eastAsia="zh-CN"/>
        </w:rPr>
        <w:t>、主体</w:t>
      </w:r>
      <w:r>
        <w:rPr>
          <w:spacing w:val="-15"/>
          <w:sz w:val="21"/>
          <w:lang w:eastAsia="zh-CN"/>
        </w:rPr>
        <w:t>、</w:t>
      </w:r>
      <w:r>
        <w:rPr>
          <w:sz w:val="21"/>
          <w:lang w:eastAsia="zh-CN"/>
        </w:rPr>
        <w:t>背景和结语五个部分。</w:t>
      </w:r>
    </w:p>
    <w:p>
      <w:pPr>
        <w:pStyle w:val="8"/>
        <w:numPr>
          <w:ilvl w:val="0"/>
          <w:numId w:val="2"/>
        </w:numPr>
        <w:tabs>
          <w:tab w:val="left" w:pos="862"/>
          <w:tab w:val="left" w:pos="3906"/>
        </w:tabs>
        <w:spacing w:line="267" w:lineRule="exact"/>
        <w:ind w:left="862"/>
        <w:rPr>
          <w:sz w:val="21"/>
          <w:lang w:eastAsia="zh-CN"/>
        </w:rPr>
      </w:pPr>
      <w:r>
        <w:rPr>
          <w:sz w:val="21"/>
          <w:lang w:eastAsia="zh-CN"/>
        </w:rPr>
        <w:t>苏轼，字子瞻，号</w:t>
      </w:r>
      <w:r>
        <w:rPr>
          <w:sz w:val="21"/>
          <w:u w:val="single"/>
          <w:lang w:eastAsia="zh-CN"/>
        </w:rPr>
        <w:t xml:space="preserve"> </w:t>
      </w:r>
      <w:r>
        <w:rPr>
          <w:sz w:val="21"/>
          <w:u w:val="single"/>
          <w:lang w:eastAsia="zh-CN"/>
        </w:rPr>
        <w:tab/>
      </w:r>
      <w:r>
        <w:rPr>
          <w:sz w:val="21"/>
          <w:lang w:eastAsia="zh-CN"/>
        </w:rPr>
        <w:t>，北宋著名文学家，是“唐宋八大家之一”。</w:t>
      </w:r>
    </w:p>
    <w:p>
      <w:pPr>
        <w:pStyle w:val="2"/>
        <w:spacing w:before="91"/>
        <w:ind w:left="0" w:right="100"/>
        <w:jc w:val="center"/>
        <w:rPr>
          <w:rFonts w:ascii="黑体" w:eastAsia="黑体"/>
          <w:lang w:eastAsia="zh-CN"/>
        </w:rPr>
      </w:pPr>
      <w:r>
        <w:rPr>
          <w:rFonts w:hint="eastAsia" w:ascii="黑体" w:eastAsia="黑体"/>
          <w:lang w:eastAsia="zh-CN"/>
        </w:rPr>
        <w:t>（二）品读诗词 体悟真情</w:t>
      </w:r>
    </w:p>
    <w:p>
      <w:pPr>
        <w:pStyle w:val="2"/>
        <w:spacing w:before="2" w:after="5"/>
        <w:rPr>
          <w:rFonts w:hint="eastAsia" w:ascii="宋体" w:eastAsia="宋体"/>
        </w:rPr>
      </w:pPr>
      <w:r>
        <w:rPr>
          <w:rFonts w:hint="eastAsia" w:ascii="宋体" w:eastAsia="宋体"/>
        </w:rPr>
        <w:t>6.古诗文默写。（10 分）</w:t>
      </w:r>
    </w:p>
    <w:tbl>
      <w:tblPr>
        <w:tblStyle w:val="7"/>
        <w:tblW w:w="9060"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66"/>
        <w:gridCol w:w="4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1" w:hRule="atLeast"/>
        </w:trPr>
        <w:tc>
          <w:tcPr>
            <w:tcW w:w="4866" w:type="dxa"/>
          </w:tcPr>
          <w:p>
            <w:pPr>
              <w:pStyle w:val="9"/>
              <w:spacing w:line="252" w:lineRule="exact"/>
              <w:ind w:left="1886" w:right="1880"/>
              <w:jc w:val="center"/>
              <w:rPr>
                <w:sz w:val="21"/>
              </w:rPr>
            </w:pPr>
            <w:r>
              <w:rPr>
                <w:sz w:val="21"/>
              </w:rPr>
              <w:t>古诗文名句</w:t>
            </w:r>
          </w:p>
        </w:tc>
        <w:tc>
          <w:tcPr>
            <w:tcW w:w="4194" w:type="dxa"/>
          </w:tcPr>
          <w:p>
            <w:pPr>
              <w:pStyle w:val="9"/>
              <w:spacing w:line="252" w:lineRule="exact"/>
              <w:ind w:left="1865" w:right="1859"/>
              <w:jc w:val="center"/>
              <w:rPr>
                <w:sz w:val="21"/>
              </w:rPr>
            </w:pPr>
            <w:r>
              <w:rPr>
                <w:sz w:val="21"/>
              </w:rPr>
              <w:t>批注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5" w:hRule="atLeast"/>
        </w:trPr>
        <w:tc>
          <w:tcPr>
            <w:tcW w:w="4866" w:type="dxa"/>
          </w:tcPr>
          <w:p>
            <w:pPr>
              <w:pStyle w:val="9"/>
              <w:tabs>
                <w:tab w:val="left" w:pos="1892"/>
                <w:tab w:val="left" w:pos="3632"/>
              </w:tabs>
              <w:spacing w:before="1"/>
              <w:ind w:left="106"/>
              <w:rPr>
                <w:sz w:val="21"/>
              </w:rPr>
            </w:pPr>
            <w:r>
              <w:rPr>
                <w:sz w:val="21"/>
              </w:rPr>
              <w:t>①</w:t>
            </w:r>
            <w:r>
              <w:rPr>
                <w:sz w:val="21"/>
                <w:u w:val="single"/>
              </w:rPr>
              <w:t xml:space="preserve"> </w:t>
            </w:r>
            <w:r>
              <w:rPr>
                <w:sz w:val="21"/>
                <w:u w:val="single"/>
              </w:rPr>
              <w:tab/>
            </w:r>
            <w:r>
              <w:rPr>
                <w:sz w:val="21"/>
              </w:rPr>
              <w:t>，</w:t>
            </w:r>
            <w:r>
              <w:rPr>
                <w:sz w:val="21"/>
              </w:rPr>
              <w:tab/>
            </w:r>
            <w:r>
              <w:rPr>
                <w:spacing w:val="-89"/>
                <w:sz w:val="21"/>
              </w:rPr>
              <w:t>。</w:t>
            </w:r>
            <w:r>
              <w:rPr>
                <w:sz w:val="21"/>
              </w:rPr>
              <w:t>（</w:t>
            </w:r>
            <w:r>
              <w:rPr>
                <w:spacing w:val="-12"/>
                <w:sz w:val="21"/>
              </w:rPr>
              <w:t>王维《使</w:t>
            </w:r>
          </w:p>
          <w:p>
            <w:pPr>
              <w:pStyle w:val="9"/>
              <w:spacing w:before="2" w:line="252" w:lineRule="exact"/>
              <w:ind w:left="106"/>
              <w:rPr>
                <w:sz w:val="21"/>
              </w:rPr>
            </w:pPr>
            <w:r>
              <w:rPr>
                <w:sz w:val="21"/>
              </w:rPr>
              <w:t>至塞上》）</w:t>
            </w:r>
          </w:p>
        </w:tc>
        <w:tc>
          <w:tcPr>
            <w:tcW w:w="4194" w:type="dxa"/>
          </w:tcPr>
          <w:p>
            <w:pPr>
              <w:pStyle w:val="9"/>
              <w:spacing w:before="1"/>
              <w:ind w:left="108"/>
              <w:rPr>
                <w:sz w:val="21"/>
                <w:lang w:eastAsia="zh-CN"/>
              </w:rPr>
            </w:pPr>
            <w:r>
              <w:rPr>
                <w:spacing w:val="-2"/>
                <w:w w:val="95"/>
                <w:sz w:val="21"/>
                <w:lang w:eastAsia="zh-CN"/>
              </w:rPr>
              <w:t>“诗中有画”，写出了烟的笔直和夕阳的壮</w:t>
            </w:r>
          </w:p>
          <w:p>
            <w:pPr>
              <w:pStyle w:val="9"/>
              <w:spacing w:before="2" w:line="252" w:lineRule="exact"/>
              <w:ind w:left="108"/>
              <w:rPr>
                <w:sz w:val="21"/>
                <w:lang w:eastAsia="zh-CN"/>
              </w:rPr>
            </w:pPr>
            <w:r>
              <w:rPr>
                <w:w w:val="95"/>
                <w:sz w:val="21"/>
                <w:lang w:eastAsia="zh-CN"/>
              </w:rPr>
              <w:t>阔，展现出一幅悲凉壮阔“大漠黄昏图”。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5" w:hRule="atLeast"/>
        </w:trPr>
        <w:tc>
          <w:tcPr>
            <w:tcW w:w="4866" w:type="dxa"/>
          </w:tcPr>
          <w:p>
            <w:pPr>
              <w:pStyle w:val="9"/>
              <w:tabs>
                <w:tab w:val="left" w:pos="1892"/>
              </w:tabs>
              <w:spacing w:before="135"/>
              <w:ind w:left="106" w:right="-15"/>
              <w:rPr>
                <w:sz w:val="21"/>
              </w:rPr>
            </w:pPr>
            <w:r>
              <w:rPr>
                <w:sz w:val="21"/>
              </w:rPr>
              <w:t>②</w:t>
            </w:r>
            <w:r>
              <w:rPr>
                <w:sz w:val="21"/>
                <w:u w:val="single"/>
              </w:rPr>
              <w:t xml:space="preserve"> </w:t>
            </w:r>
            <w:r>
              <w:rPr>
                <w:sz w:val="21"/>
                <w:u w:val="single"/>
              </w:rPr>
              <w:tab/>
            </w:r>
            <w:r>
              <w:rPr>
                <w:spacing w:val="-13"/>
                <w:w w:val="95"/>
                <w:sz w:val="21"/>
              </w:rPr>
              <w:t>，狐兔翔我宇</w:t>
            </w:r>
            <w:r>
              <w:rPr>
                <w:spacing w:val="-140"/>
                <w:w w:val="95"/>
                <w:sz w:val="21"/>
              </w:rPr>
              <w:t>。</w:t>
            </w:r>
            <w:r>
              <w:rPr>
                <w:w w:val="95"/>
                <w:sz w:val="21"/>
              </w:rPr>
              <w:t>（</w:t>
            </w:r>
            <w:r>
              <w:rPr>
                <w:spacing w:val="-26"/>
                <w:w w:val="95"/>
                <w:sz w:val="21"/>
              </w:rPr>
              <w:t>曹植《梁甫行》</w:t>
            </w:r>
            <w:r>
              <w:rPr>
                <w:w w:val="95"/>
                <w:sz w:val="21"/>
              </w:rPr>
              <w:t>）</w:t>
            </w:r>
          </w:p>
        </w:tc>
        <w:tc>
          <w:tcPr>
            <w:tcW w:w="4194" w:type="dxa"/>
          </w:tcPr>
          <w:p>
            <w:pPr>
              <w:pStyle w:val="9"/>
              <w:spacing w:before="1"/>
              <w:ind w:left="108"/>
              <w:rPr>
                <w:sz w:val="21"/>
                <w:lang w:eastAsia="zh-CN"/>
              </w:rPr>
            </w:pPr>
            <w:r>
              <w:rPr>
                <w:spacing w:val="-2"/>
                <w:w w:val="95"/>
                <w:sz w:val="21"/>
                <w:lang w:eastAsia="zh-CN"/>
              </w:rPr>
              <w:t>咏叹家园荒芜，狐兔出没，进一步抒发了对</w:t>
            </w:r>
          </w:p>
          <w:p>
            <w:pPr>
              <w:pStyle w:val="9"/>
              <w:spacing w:before="2" w:line="253" w:lineRule="exact"/>
              <w:ind w:left="108"/>
              <w:rPr>
                <w:sz w:val="21"/>
                <w:lang w:eastAsia="zh-CN"/>
              </w:rPr>
            </w:pPr>
            <w:r>
              <w:rPr>
                <w:w w:val="95"/>
                <w:sz w:val="21"/>
                <w:lang w:eastAsia="zh-CN"/>
              </w:rPr>
              <w:t>村落萧索、逃民痛苦的感慨，深化了主题。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4866" w:type="dxa"/>
          </w:tcPr>
          <w:p>
            <w:pPr>
              <w:pStyle w:val="9"/>
              <w:tabs>
                <w:tab w:val="left" w:pos="2922"/>
              </w:tabs>
              <w:spacing w:before="36"/>
              <w:ind w:left="106"/>
              <w:rPr>
                <w:sz w:val="21"/>
                <w:lang w:eastAsia="zh-CN"/>
              </w:rPr>
            </w:pPr>
            <w:r>
              <w:rPr>
                <w:sz w:val="21"/>
                <w:lang w:eastAsia="zh-CN"/>
              </w:rPr>
              <w:t>③烈士暮年</w:t>
            </w:r>
            <w:r>
              <w:rPr>
                <w:spacing w:val="-20"/>
                <w:sz w:val="21"/>
                <w:lang w:eastAsia="zh-CN"/>
              </w:rPr>
              <w:t>，</w:t>
            </w:r>
            <w:r>
              <w:rPr>
                <w:spacing w:val="-20"/>
                <w:sz w:val="21"/>
                <w:u w:val="single"/>
                <w:lang w:eastAsia="zh-CN"/>
              </w:rPr>
              <w:t xml:space="preserve"> </w:t>
            </w:r>
            <w:r>
              <w:rPr>
                <w:spacing w:val="-20"/>
                <w:sz w:val="21"/>
                <w:u w:val="single"/>
                <w:lang w:eastAsia="zh-CN"/>
              </w:rPr>
              <w:tab/>
            </w:r>
            <w:r>
              <w:rPr>
                <w:spacing w:val="-41"/>
                <w:sz w:val="21"/>
                <w:lang w:eastAsia="zh-CN"/>
              </w:rPr>
              <w:t>。</w:t>
            </w:r>
            <w:r>
              <w:rPr>
                <w:sz w:val="21"/>
                <w:lang w:eastAsia="zh-CN"/>
              </w:rPr>
              <w:t>（曹</w:t>
            </w:r>
            <w:r>
              <w:rPr>
                <w:spacing w:val="-17"/>
                <w:sz w:val="21"/>
                <w:lang w:eastAsia="zh-CN"/>
              </w:rPr>
              <w:t>操</w:t>
            </w:r>
            <w:r>
              <w:rPr>
                <w:sz w:val="21"/>
                <w:lang w:eastAsia="zh-CN"/>
              </w:rPr>
              <w:t>《龟虽寿</w:t>
            </w:r>
            <w:r>
              <w:rPr>
                <w:spacing w:val="-22"/>
                <w:sz w:val="21"/>
                <w:lang w:eastAsia="zh-CN"/>
              </w:rPr>
              <w:t>》</w:t>
            </w:r>
          </w:p>
        </w:tc>
        <w:tc>
          <w:tcPr>
            <w:tcW w:w="4194" w:type="dxa"/>
          </w:tcPr>
          <w:p>
            <w:pPr>
              <w:pStyle w:val="9"/>
              <w:spacing w:before="36"/>
              <w:ind w:left="-140"/>
              <w:rPr>
                <w:sz w:val="21"/>
                <w:lang w:eastAsia="zh-CN"/>
              </w:rPr>
            </w:pPr>
            <w:r>
              <w:rPr>
                <w:sz w:val="21"/>
                <w:lang w:eastAsia="zh-CN"/>
              </w:rPr>
              <w:t>） 表达自己年华虽逝而壮心未泯的乐观心态。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3" w:hRule="atLeast"/>
        </w:trPr>
        <w:tc>
          <w:tcPr>
            <w:tcW w:w="4866" w:type="dxa"/>
          </w:tcPr>
          <w:p>
            <w:pPr>
              <w:pStyle w:val="9"/>
              <w:tabs>
                <w:tab w:val="left" w:pos="1892"/>
              </w:tabs>
              <w:spacing w:before="1"/>
              <w:ind w:left="106" w:right="-15"/>
              <w:rPr>
                <w:sz w:val="21"/>
                <w:lang w:eastAsia="zh-CN"/>
              </w:rPr>
            </w:pPr>
            <w:r>
              <w:rPr>
                <w:sz w:val="21"/>
                <w:lang w:eastAsia="zh-CN"/>
              </w:rPr>
              <w:t>④</w:t>
            </w:r>
            <w:r>
              <w:rPr>
                <w:sz w:val="21"/>
                <w:u w:val="single"/>
                <w:lang w:eastAsia="zh-CN"/>
              </w:rPr>
              <w:t xml:space="preserve"> </w:t>
            </w:r>
            <w:r>
              <w:rPr>
                <w:sz w:val="21"/>
                <w:u w:val="single"/>
                <w:lang w:eastAsia="zh-CN"/>
              </w:rPr>
              <w:tab/>
            </w:r>
            <w:r>
              <w:rPr>
                <w:spacing w:val="-21"/>
                <w:w w:val="95"/>
                <w:sz w:val="21"/>
                <w:lang w:eastAsia="zh-CN"/>
              </w:rPr>
              <w:t>，松柏有本性。</w:t>
            </w:r>
            <w:r>
              <w:rPr>
                <w:w w:val="95"/>
                <w:sz w:val="21"/>
                <w:lang w:eastAsia="zh-CN"/>
              </w:rPr>
              <w:t>（</w:t>
            </w:r>
            <w:r>
              <w:rPr>
                <w:spacing w:val="-8"/>
                <w:w w:val="95"/>
                <w:sz w:val="21"/>
                <w:lang w:eastAsia="zh-CN"/>
              </w:rPr>
              <w:t>刘祯《赠从弟》</w:t>
            </w:r>
          </w:p>
          <w:p>
            <w:pPr>
              <w:pStyle w:val="9"/>
              <w:spacing w:before="2" w:line="252" w:lineRule="exact"/>
              <w:ind w:left="106"/>
              <w:rPr>
                <w:sz w:val="21"/>
              </w:rPr>
            </w:pPr>
            <w:r>
              <w:rPr>
                <w:sz w:val="21"/>
              </w:rPr>
              <w:t>（其二））</w:t>
            </w:r>
          </w:p>
        </w:tc>
        <w:tc>
          <w:tcPr>
            <w:tcW w:w="4194" w:type="dxa"/>
          </w:tcPr>
          <w:p>
            <w:pPr>
              <w:pStyle w:val="9"/>
              <w:spacing w:before="1"/>
              <w:ind w:left="108"/>
              <w:rPr>
                <w:sz w:val="21"/>
                <w:lang w:eastAsia="zh-CN"/>
              </w:rPr>
            </w:pPr>
            <w:r>
              <w:rPr>
                <w:sz w:val="21"/>
                <w:lang w:eastAsia="zh-CN"/>
              </w:rPr>
              <w:t>赞美松柏经严寒而不调的品性，勉励从弟在</w:t>
            </w:r>
          </w:p>
          <w:p>
            <w:pPr>
              <w:pStyle w:val="9"/>
              <w:spacing w:before="2" w:line="252" w:lineRule="exact"/>
              <w:ind w:left="108"/>
              <w:rPr>
                <w:sz w:val="21"/>
                <w:lang w:eastAsia="zh-CN"/>
              </w:rPr>
            </w:pPr>
            <w:r>
              <w:rPr>
                <w:sz w:val="21"/>
                <w:lang w:eastAsia="zh-CN"/>
              </w:rPr>
              <w:t>恶劣环境中要坚贞自守。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5" w:hRule="atLeast"/>
        </w:trPr>
        <w:tc>
          <w:tcPr>
            <w:tcW w:w="4866" w:type="dxa"/>
          </w:tcPr>
          <w:p>
            <w:pPr>
              <w:pStyle w:val="9"/>
              <w:spacing w:before="1"/>
              <w:ind w:left="106"/>
              <w:rPr>
                <w:sz w:val="21"/>
                <w:lang w:eastAsia="zh-CN"/>
              </w:rPr>
            </w:pPr>
            <w:r>
              <w:rPr>
                <w:sz w:val="21"/>
                <w:lang w:eastAsia="zh-CN"/>
              </w:rPr>
              <w:t>⑤鸢飞戾天者，望峰息心。经纶世务者，</w:t>
            </w:r>
          </w:p>
          <w:p>
            <w:pPr>
              <w:pStyle w:val="9"/>
              <w:tabs>
                <w:tab w:val="left" w:pos="1683"/>
              </w:tabs>
              <w:spacing w:before="2" w:line="252" w:lineRule="exact"/>
              <w:ind w:left="106"/>
              <w:rPr>
                <w:sz w:val="21"/>
                <w:lang w:eastAsia="zh-CN"/>
              </w:rPr>
            </w:pPr>
            <w:r>
              <w:rPr>
                <w:rFonts w:ascii="Times New Roman" w:eastAsia="Times New Roman"/>
                <w:w w:val="99"/>
                <w:sz w:val="21"/>
                <w:u w:val="single"/>
                <w:lang w:eastAsia="zh-CN"/>
              </w:rPr>
              <w:t xml:space="preserve"> </w:t>
            </w:r>
            <w:r>
              <w:rPr>
                <w:rFonts w:ascii="Times New Roman" w:eastAsia="Times New Roman"/>
                <w:sz w:val="21"/>
                <w:u w:val="single"/>
                <w:lang w:eastAsia="zh-CN"/>
              </w:rPr>
              <w:tab/>
            </w:r>
            <w:r>
              <w:rPr>
                <w:sz w:val="21"/>
                <w:lang w:eastAsia="zh-CN"/>
              </w:rPr>
              <w:t>。（吴钧《与朱元思书》）</w:t>
            </w:r>
          </w:p>
        </w:tc>
        <w:tc>
          <w:tcPr>
            <w:tcW w:w="4194" w:type="dxa"/>
          </w:tcPr>
          <w:p>
            <w:pPr>
              <w:pStyle w:val="9"/>
              <w:spacing w:before="1"/>
              <w:ind w:left="108"/>
              <w:rPr>
                <w:sz w:val="21"/>
                <w:lang w:eastAsia="zh-CN"/>
              </w:rPr>
            </w:pPr>
            <w:r>
              <w:rPr>
                <w:sz w:val="21"/>
                <w:lang w:eastAsia="zh-CN"/>
              </w:rPr>
              <w:t>劝友人放下争名逐利之心，忘情于天地大美</w:t>
            </w:r>
          </w:p>
          <w:p>
            <w:pPr>
              <w:pStyle w:val="9"/>
              <w:spacing w:before="2" w:line="252" w:lineRule="exact"/>
              <w:ind w:left="108"/>
              <w:rPr>
                <w:sz w:val="21"/>
              </w:rPr>
            </w:pPr>
            <w:r>
              <w:rPr>
                <w:sz w:val="21"/>
              </w:rPr>
              <w:t>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85" w:hRule="atLeast"/>
        </w:trPr>
        <w:tc>
          <w:tcPr>
            <w:tcW w:w="4866" w:type="dxa"/>
          </w:tcPr>
          <w:p>
            <w:pPr>
              <w:pStyle w:val="9"/>
              <w:tabs>
                <w:tab w:val="left" w:pos="1892"/>
                <w:tab w:val="left" w:pos="3678"/>
              </w:tabs>
              <w:spacing w:before="1"/>
              <w:ind w:left="106"/>
              <w:rPr>
                <w:sz w:val="21"/>
              </w:rPr>
            </w:pPr>
            <w:r>
              <w:rPr>
                <w:sz w:val="21"/>
              </w:rPr>
              <w:t>⑥</w:t>
            </w:r>
            <w:r>
              <w:rPr>
                <w:sz w:val="21"/>
                <w:u w:val="single"/>
              </w:rPr>
              <w:t xml:space="preserve"> </w:t>
            </w:r>
            <w:r>
              <w:rPr>
                <w:sz w:val="21"/>
                <w:u w:val="single"/>
              </w:rPr>
              <w:tab/>
            </w:r>
            <w:r>
              <w:rPr>
                <w:sz w:val="21"/>
              </w:rPr>
              <w:t>，</w:t>
            </w:r>
            <w:r>
              <w:rPr>
                <w:sz w:val="21"/>
                <w:u w:val="single"/>
              </w:rPr>
              <w:t xml:space="preserve"> </w:t>
            </w:r>
            <w:r>
              <w:rPr>
                <w:sz w:val="21"/>
                <w:u w:val="single"/>
              </w:rPr>
              <w:tab/>
            </w:r>
            <w:r>
              <w:rPr>
                <w:sz w:val="21"/>
              </w:rPr>
              <w:t>。</w:t>
            </w:r>
          </w:p>
          <w:p>
            <w:pPr>
              <w:pStyle w:val="9"/>
              <w:tabs>
                <w:tab w:val="left" w:pos="1892"/>
                <w:tab w:val="left" w:pos="3678"/>
              </w:tabs>
              <w:spacing w:before="26"/>
              <w:ind w:left="317"/>
              <w:rPr>
                <w:sz w:val="21"/>
              </w:rPr>
            </w:pPr>
            <w:r>
              <w:rPr>
                <w:rFonts w:ascii="Times New Roman" w:eastAsia="Times New Roman"/>
                <w:w w:val="99"/>
                <w:sz w:val="21"/>
                <w:u w:val="single"/>
              </w:rPr>
              <w:t xml:space="preserve"> </w:t>
            </w:r>
            <w:r>
              <w:rPr>
                <w:rFonts w:ascii="Times New Roman" w:eastAsia="Times New Roman"/>
                <w:sz w:val="21"/>
                <w:u w:val="single"/>
              </w:rPr>
              <w:tab/>
            </w:r>
            <w:r>
              <w:rPr>
                <w:sz w:val="21"/>
              </w:rPr>
              <w:t>？</w:t>
            </w:r>
            <w:r>
              <w:rPr>
                <w:sz w:val="21"/>
                <w:u w:val="single"/>
              </w:rPr>
              <w:t xml:space="preserve"> </w:t>
            </w:r>
            <w:r>
              <w:rPr>
                <w:sz w:val="21"/>
                <w:u w:val="single"/>
              </w:rPr>
              <w:tab/>
            </w:r>
            <w:r>
              <w:rPr>
                <w:spacing w:val="-121"/>
                <w:sz w:val="21"/>
              </w:rPr>
              <w:t>。</w:t>
            </w:r>
            <w:r>
              <w:rPr>
                <w:sz w:val="21"/>
              </w:rPr>
              <w:t>（</w:t>
            </w:r>
            <w:r>
              <w:rPr>
                <w:spacing w:val="-15"/>
                <w:sz w:val="21"/>
              </w:rPr>
              <w:t>崔颢《黄</w:t>
            </w:r>
          </w:p>
          <w:p>
            <w:pPr>
              <w:pStyle w:val="9"/>
              <w:spacing w:before="26"/>
              <w:ind w:left="2418"/>
              <w:rPr>
                <w:sz w:val="21"/>
              </w:rPr>
            </w:pPr>
            <w:r>
              <w:rPr>
                <w:sz w:val="21"/>
              </w:rPr>
              <w:t>鹤楼》）</w:t>
            </w:r>
          </w:p>
        </w:tc>
        <w:tc>
          <w:tcPr>
            <w:tcW w:w="4194" w:type="dxa"/>
          </w:tcPr>
          <w:p>
            <w:pPr>
              <w:pStyle w:val="9"/>
              <w:spacing w:before="34" w:line="242" w:lineRule="auto"/>
              <w:ind w:left="108" w:right="96"/>
              <w:jc w:val="both"/>
              <w:rPr>
                <w:sz w:val="21"/>
                <w:lang w:eastAsia="zh-CN"/>
              </w:rPr>
            </w:pPr>
            <w:r>
              <w:rPr>
                <w:spacing w:val="-2"/>
                <w:w w:val="95"/>
                <w:sz w:val="21"/>
                <w:lang w:eastAsia="zh-CN"/>
              </w:rPr>
              <w:t xml:space="preserve">颈联诗意一转，进入景物描写，写晴日在黄 </w:t>
            </w:r>
            <w:r>
              <w:rPr>
                <w:spacing w:val="-4"/>
                <w:w w:val="95"/>
                <w:sz w:val="21"/>
                <w:lang w:eastAsia="zh-CN"/>
              </w:rPr>
              <w:t>鹤楼所见之景；尾联以写烟波江上日暮怀归</w:t>
            </w:r>
            <w:r>
              <w:rPr>
                <w:spacing w:val="-4"/>
                <w:sz w:val="21"/>
                <w:lang w:eastAsia="zh-CN"/>
              </w:rPr>
              <w:t>之情作结。</w:t>
            </w:r>
          </w:p>
        </w:tc>
      </w:tr>
    </w:tbl>
    <w:p>
      <w:pPr>
        <w:spacing w:line="242" w:lineRule="auto"/>
        <w:jc w:val="both"/>
        <w:rPr>
          <w:sz w:val="21"/>
          <w:lang w:eastAsia="zh-CN"/>
        </w:rPr>
        <w:sectPr>
          <w:type w:val="continuous"/>
          <w:pgSz w:w="10210" w:h="14740"/>
          <w:pgMar w:top="900" w:right="340" w:bottom="740" w:left="440" w:header="720" w:footer="720" w:gutter="0"/>
          <w:cols w:space="720" w:num="1"/>
        </w:sectPr>
      </w:pPr>
    </w:p>
    <w:p>
      <w:pPr>
        <w:pStyle w:val="2"/>
        <w:spacing w:before="52"/>
        <w:ind w:left="0" w:right="100"/>
        <w:jc w:val="center"/>
        <w:rPr>
          <w:rFonts w:ascii="黑体" w:eastAsia="黑体"/>
          <w:lang w:eastAsia="zh-CN"/>
        </w:rPr>
      </w:pPr>
      <w:r>
        <w:rPr>
          <w:rFonts w:hint="eastAsia" w:ascii="黑体" w:eastAsia="黑体"/>
          <w:lang w:eastAsia="zh-CN"/>
        </w:rPr>
        <w:t>（三）诚信美德 人人践行</w:t>
      </w:r>
    </w:p>
    <w:p>
      <w:pPr>
        <w:pStyle w:val="2"/>
        <w:spacing w:before="28" w:line="266" w:lineRule="auto"/>
        <w:ind w:right="267" w:firstLine="420"/>
        <w:rPr>
          <w:rFonts w:ascii="宋体" w:hAnsi="宋体" w:eastAsia="宋体"/>
          <w:lang w:eastAsia="zh-CN"/>
        </w:rPr>
      </w:pPr>
      <w:r>
        <w:rPr>
          <w:rFonts w:hint="eastAsia" w:ascii="宋体" w:hAnsi="宋体" w:eastAsia="宋体"/>
          <w:w w:val="95"/>
          <w:lang w:eastAsia="zh-CN"/>
        </w:rPr>
        <w:t xml:space="preserve">诚信是中华民族的传统美德，也是公民道德的基本规范，为弘扬诚信的美德，我校开展“人无   </w:t>
      </w:r>
      <w:r>
        <w:rPr>
          <w:rFonts w:hint="eastAsia" w:ascii="宋体" w:hAnsi="宋体" w:eastAsia="宋体"/>
          <w:lang w:eastAsia="zh-CN"/>
        </w:rPr>
        <w:t>信不立”的主题活动。请你按照要求，完成以下任务：</w:t>
      </w:r>
    </w:p>
    <w:p>
      <w:pPr>
        <w:pStyle w:val="2"/>
        <w:spacing w:before="3"/>
        <w:rPr>
          <w:rFonts w:hint="eastAsia" w:ascii="宋体" w:eastAsia="宋体"/>
          <w:lang w:eastAsia="zh-CN"/>
        </w:rPr>
      </w:pPr>
      <w:r>
        <w:rPr>
          <w:rFonts w:hint="eastAsia" w:ascii="宋体" w:eastAsia="宋体"/>
          <w:lang w:eastAsia="zh-CN"/>
        </w:rPr>
        <w:t>7.（1）引经据典话诚信（1 分）</w:t>
      </w:r>
    </w:p>
    <w:p>
      <w:pPr>
        <w:pStyle w:val="2"/>
        <w:spacing w:before="31"/>
        <w:ind w:left="546"/>
        <w:rPr>
          <w:rFonts w:ascii="宋体" w:hAnsi="宋体" w:eastAsia="宋体"/>
          <w:lang w:eastAsia="zh-CN"/>
        </w:rPr>
      </w:pPr>
      <w:r>
        <w:rPr>
          <w:rFonts w:hint="eastAsia" w:ascii="宋体" w:hAnsi="宋体" w:eastAsia="宋体"/>
          <w:lang w:eastAsia="zh-CN"/>
        </w:rPr>
        <w:t>班级准备出一期小报，要求每人搜集有关“诚信”的资料。请你写出一条关于诚信的名言警句。</w:t>
      </w:r>
    </w:p>
    <w:p>
      <w:pPr>
        <w:pStyle w:val="2"/>
        <w:spacing w:before="1"/>
        <w:ind w:left="0"/>
        <w:rPr>
          <w:rFonts w:ascii="宋体"/>
          <w:sz w:val="17"/>
          <w:lang w:eastAsia="zh-CN"/>
        </w:rPr>
      </w:pPr>
      <w:r>
        <w:pict>
          <v:shape id="_x0000_s1027" o:spid="_x0000_s1027" style="position:absolute;left:0pt;margin-left:28.3pt;margin-top:13.15pt;height:0.1pt;width:451.55pt;mso-position-horizontal-relative:page;mso-wrap-distance-bottom:0pt;mso-wrap-distance-top:0pt;z-index:-251655168;mso-width-relative:page;mso-height-relative:page;" filled="f" coordorigin="566,263" coordsize="9031,0" path="m566,263l9597,263e">
            <v:path arrowok="t"/>
            <v:fill on="f" focussize="0,0"/>
            <v:stroke weight="0.48pt"/>
            <v:imagedata o:title=""/>
            <o:lock v:ext="edit"/>
            <w10:wrap type="topAndBottom"/>
          </v:shape>
        </w:pict>
      </w:r>
    </w:p>
    <w:p>
      <w:pPr>
        <w:pStyle w:val="8"/>
        <w:numPr>
          <w:ilvl w:val="0"/>
          <w:numId w:val="3"/>
        </w:numPr>
        <w:tabs>
          <w:tab w:val="left" w:pos="862"/>
        </w:tabs>
        <w:spacing w:before="31"/>
        <w:rPr>
          <w:sz w:val="21"/>
        </w:rPr>
      </w:pPr>
      <w:r>
        <w:rPr>
          <w:sz w:val="21"/>
        </w:rPr>
        <w:t>开展活动显诚信（1</w:t>
      </w:r>
      <w:r>
        <w:rPr>
          <w:spacing w:val="-27"/>
          <w:sz w:val="21"/>
        </w:rPr>
        <w:t xml:space="preserve"> 分</w:t>
      </w:r>
      <w:r>
        <w:rPr>
          <w:sz w:val="21"/>
        </w:rPr>
        <w:t>）</w:t>
      </w:r>
    </w:p>
    <w:p>
      <w:pPr>
        <w:pStyle w:val="2"/>
        <w:spacing w:before="31" w:line="266" w:lineRule="auto"/>
        <w:ind w:left="904" w:right="3690"/>
        <w:rPr>
          <w:rFonts w:ascii="宋体" w:hAnsi="宋体" w:eastAsia="宋体"/>
          <w:lang w:eastAsia="zh-CN"/>
        </w:rPr>
      </w:pPr>
      <w:r>
        <w:rPr>
          <w:rFonts w:hint="eastAsia" w:ascii="宋体" w:hAnsi="宋体" w:eastAsia="宋体"/>
          <w:lang w:eastAsia="zh-CN"/>
        </w:rPr>
        <w:t>请你仿照下面的示例为这次活动设计一种活动形式。活动一：举办“讲诚信故事”的演讲比赛</w:t>
      </w:r>
    </w:p>
    <w:p>
      <w:pPr>
        <w:pStyle w:val="2"/>
        <w:tabs>
          <w:tab w:val="left" w:pos="4737"/>
        </w:tabs>
        <w:spacing w:before="2" w:line="266" w:lineRule="auto"/>
        <w:ind w:left="904" w:right="4685"/>
        <w:rPr>
          <w:rFonts w:ascii="Times New Roman" w:hAnsi="Times New Roman" w:eastAsia="Times New Roman"/>
          <w:lang w:eastAsia="zh-CN"/>
        </w:rPr>
      </w:pPr>
      <w:r>
        <w:rPr>
          <w:rFonts w:hint="eastAsia" w:ascii="宋体" w:hAnsi="宋体" w:eastAsia="宋体"/>
          <w:lang w:eastAsia="zh-CN"/>
        </w:rPr>
        <w:t>活动二：举办“写诚信人物”的征文比赛</w:t>
      </w:r>
      <w:r>
        <w:rPr>
          <w:rFonts w:hint="eastAsia" w:ascii="宋体" w:hAnsi="宋体" w:eastAsia="宋体"/>
          <w:w w:val="95"/>
          <w:lang w:eastAsia="zh-CN"/>
        </w:rPr>
        <w:t>活动三：</w:t>
      </w:r>
      <w:r>
        <w:rPr>
          <w:rFonts w:ascii="Times New Roman" w:hAnsi="Times New Roman" w:eastAsia="Times New Roman"/>
          <w:w w:val="95"/>
          <w:u w:val="single"/>
          <w:lang w:eastAsia="zh-CN"/>
        </w:rPr>
        <w:t xml:space="preserve"> </w:t>
      </w:r>
      <w:r>
        <w:rPr>
          <w:rFonts w:ascii="Times New Roman" w:hAnsi="Times New Roman" w:eastAsia="Times New Roman"/>
          <w:u w:val="single"/>
          <w:lang w:eastAsia="zh-CN"/>
        </w:rPr>
        <w:tab/>
      </w:r>
    </w:p>
    <w:p>
      <w:pPr>
        <w:pStyle w:val="8"/>
        <w:numPr>
          <w:ilvl w:val="0"/>
          <w:numId w:val="3"/>
        </w:numPr>
        <w:tabs>
          <w:tab w:val="left" w:pos="862"/>
        </w:tabs>
        <w:spacing w:before="3"/>
        <w:rPr>
          <w:sz w:val="21"/>
        </w:rPr>
      </w:pPr>
      <w:r>
        <w:rPr>
          <w:sz w:val="21"/>
        </w:rPr>
        <w:t>环顾身边讲诚信（2</w:t>
      </w:r>
      <w:r>
        <w:rPr>
          <w:spacing w:val="-27"/>
          <w:sz w:val="21"/>
        </w:rPr>
        <w:t xml:space="preserve"> 分</w:t>
      </w:r>
      <w:r>
        <w:rPr>
          <w:sz w:val="21"/>
        </w:rPr>
        <w:t>）</w:t>
      </w:r>
    </w:p>
    <w:p>
      <w:pPr>
        <w:pStyle w:val="2"/>
        <w:spacing w:before="29" w:line="266" w:lineRule="auto"/>
        <w:ind w:right="267" w:firstLine="420"/>
        <w:jc w:val="both"/>
        <w:rPr>
          <w:rFonts w:ascii="宋体" w:hAnsi="宋体" w:eastAsia="宋体"/>
          <w:lang w:eastAsia="zh-CN"/>
        </w:rPr>
      </w:pPr>
      <w:r>
        <w:rPr>
          <w:rFonts w:hint="eastAsia" w:ascii="宋体" w:hAnsi="宋体" w:eastAsia="宋体"/>
          <w:w w:val="95"/>
          <w:lang w:eastAsia="zh-CN"/>
        </w:rPr>
        <w:t xml:space="preserve">小华同学说，他下载了帮助作业的软件，只要拿起手机对着题目拍个照，上传上去，快的话几   分钟内就可寻找到最佳的解题方案，每天的作业很快就完成了。针对这种现象，请你从“人无信不   </w:t>
      </w:r>
      <w:r>
        <w:rPr>
          <w:rFonts w:hint="eastAsia" w:ascii="宋体" w:hAnsi="宋体" w:eastAsia="宋体"/>
          <w:lang w:eastAsia="zh-CN"/>
        </w:rPr>
        <w:t>立”的角度对他进行劝说。</w:t>
      </w:r>
    </w:p>
    <w:p>
      <w:pPr>
        <w:pStyle w:val="2"/>
        <w:ind w:left="0"/>
        <w:rPr>
          <w:rFonts w:ascii="宋体"/>
          <w:sz w:val="15"/>
          <w:lang w:eastAsia="zh-CN"/>
        </w:rPr>
      </w:pPr>
      <w:r>
        <w:pict>
          <v:shape id="_x0000_s1028" o:spid="_x0000_s1028" style="position:absolute;left:0pt;margin-left:28.3pt;margin-top:11.8pt;height:0.1pt;width:451.55pt;mso-position-horizontal-relative:page;mso-wrap-distance-bottom:0pt;mso-wrap-distance-top:0pt;z-index:-251654144;mso-width-relative:page;mso-height-relative:page;" filled="f" coordorigin="566,236" coordsize="9031,0" path="m566,236l9597,236e">
            <v:path arrowok="t"/>
            <v:fill on="f" focussize="0,0"/>
            <v:stroke weight="0.48pt"/>
            <v:imagedata o:title=""/>
            <o:lock v:ext="edit"/>
            <w10:wrap type="topAndBottom"/>
          </v:shape>
        </w:pict>
      </w:r>
    </w:p>
    <w:p>
      <w:pPr>
        <w:pStyle w:val="8"/>
        <w:numPr>
          <w:ilvl w:val="0"/>
          <w:numId w:val="3"/>
        </w:numPr>
        <w:tabs>
          <w:tab w:val="left" w:pos="862"/>
        </w:tabs>
        <w:spacing w:before="33"/>
        <w:jc w:val="both"/>
        <w:rPr>
          <w:sz w:val="21"/>
        </w:rPr>
      </w:pPr>
      <w:r>
        <w:rPr>
          <w:sz w:val="21"/>
        </w:rPr>
        <w:t>各抒己见议诚信（4</w:t>
      </w:r>
      <w:r>
        <w:rPr>
          <w:spacing w:val="-27"/>
          <w:sz w:val="21"/>
        </w:rPr>
        <w:t xml:space="preserve"> 分</w:t>
      </w:r>
      <w:r>
        <w:rPr>
          <w:sz w:val="21"/>
        </w:rPr>
        <w:t>）</w:t>
      </w:r>
    </w:p>
    <w:p>
      <w:pPr>
        <w:pStyle w:val="2"/>
        <w:spacing w:before="29" w:after="4" w:line="266" w:lineRule="auto"/>
        <w:ind w:right="267" w:firstLine="420"/>
        <w:jc w:val="both"/>
        <w:rPr>
          <w:rFonts w:ascii="宋体" w:hAnsi="宋体" w:eastAsia="宋体"/>
          <w:lang w:eastAsia="zh-CN"/>
        </w:rPr>
      </w:pPr>
      <w:r>
        <w:rPr>
          <w:rFonts w:hint="eastAsia" w:ascii="宋体" w:hAnsi="宋体" w:eastAsia="宋体"/>
          <w:w w:val="95"/>
          <w:lang w:eastAsia="zh-CN"/>
        </w:rPr>
        <w:t>当前，党中央和国务院积极建立“构建诚信、惩戒失信”的机制，营造褒扬诚信、惩戒失信、   守信光荣、失信可耻的社会风尚。结合自己的生活体验，请你从“个人信用”与“社会发展”角度</w:t>
      </w:r>
      <w:r>
        <w:rPr>
          <w:rFonts w:hint="eastAsia" w:ascii="宋体" w:hAnsi="宋体" w:eastAsia="宋体"/>
          <w:spacing w:val="-8"/>
          <w:lang w:eastAsia="zh-CN"/>
        </w:rPr>
        <w:t>展开论述，分析二者的关系。</w:t>
      </w:r>
      <w:r>
        <w:rPr>
          <w:rFonts w:hint="eastAsia" w:ascii="宋体" w:hAnsi="宋体" w:eastAsia="宋体"/>
          <w:lang w:eastAsia="zh-CN"/>
        </w:rPr>
        <w:t>（80</w:t>
      </w:r>
      <w:r>
        <w:rPr>
          <w:rFonts w:hint="eastAsia" w:ascii="宋体" w:hAnsi="宋体" w:eastAsia="宋体"/>
          <w:spacing w:val="-14"/>
          <w:lang w:eastAsia="zh-CN"/>
        </w:rPr>
        <w:t xml:space="preserve"> 字以内</w:t>
      </w:r>
      <w:r>
        <w:rPr>
          <w:rFonts w:hint="eastAsia" w:ascii="宋体" w:hAnsi="宋体" w:eastAsia="宋体"/>
          <w:lang w:eastAsia="zh-CN"/>
        </w:rPr>
        <w:t>）</w:t>
      </w:r>
    </w:p>
    <w:tbl>
      <w:tblPr>
        <w:tblStyle w:val="7"/>
        <w:tblW w:w="8427" w:type="dxa"/>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
        <w:gridCol w:w="421"/>
        <w:gridCol w:w="421"/>
        <w:gridCol w:w="421"/>
        <w:gridCol w:w="421"/>
        <w:gridCol w:w="421"/>
        <w:gridCol w:w="421"/>
        <w:gridCol w:w="421"/>
        <w:gridCol w:w="421"/>
        <w:gridCol w:w="421"/>
        <w:gridCol w:w="421"/>
        <w:gridCol w:w="421"/>
        <w:gridCol w:w="421"/>
        <w:gridCol w:w="421"/>
        <w:gridCol w:w="421"/>
        <w:gridCol w:w="422"/>
        <w:gridCol w:w="422"/>
        <w:gridCol w:w="422"/>
        <w:gridCol w:w="423"/>
        <w:gridCol w:w="4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3" w:type="dxa"/>
          </w:tcPr>
          <w:p>
            <w:pPr>
              <w:pStyle w:val="9"/>
              <w:rPr>
                <w:rFonts w:ascii="Times New Roman"/>
                <w:sz w:val="20"/>
                <w:lang w:eastAsia="zh-CN"/>
              </w:rPr>
            </w:pPr>
          </w:p>
        </w:tc>
        <w:tc>
          <w:tcPr>
            <w:tcW w:w="423" w:type="dxa"/>
          </w:tcPr>
          <w:p>
            <w:pPr>
              <w:pStyle w:val="9"/>
              <w:rPr>
                <w:rFonts w:ascii="Times New Roman"/>
                <w:sz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7" w:hRule="atLeast"/>
        </w:trPr>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3" w:type="dxa"/>
          </w:tcPr>
          <w:p>
            <w:pPr>
              <w:pStyle w:val="9"/>
              <w:rPr>
                <w:rFonts w:ascii="Times New Roman"/>
                <w:sz w:val="20"/>
                <w:lang w:eastAsia="zh-CN"/>
              </w:rPr>
            </w:pPr>
          </w:p>
        </w:tc>
        <w:tc>
          <w:tcPr>
            <w:tcW w:w="423" w:type="dxa"/>
          </w:tcPr>
          <w:p>
            <w:pPr>
              <w:pStyle w:val="9"/>
              <w:rPr>
                <w:rFonts w:ascii="Times New Roman"/>
                <w:sz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6" w:hRule="atLeast"/>
        </w:trPr>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3" w:type="dxa"/>
          </w:tcPr>
          <w:p>
            <w:pPr>
              <w:pStyle w:val="9"/>
              <w:rPr>
                <w:rFonts w:ascii="Times New Roman"/>
                <w:sz w:val="20"/>
                <w:lang w:eastAsia="zh-CN"/>
              </w:rPr>
            </w:pPr>
          </w:p>
        </w:tc>
        <w:tc>
          <w:tcPr>
            <w:tcW w:w="423" w:type="dxa"/>
          </w:tcPr>
          <w:p>
            <w:pPr>
              <w:pStyle w:val="9"/>
              <w:rPr>
                <w:rFonts w:ascii="Times New Roman"/>
                <w:sz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1"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2" w:type="dxa"/>
          </w:tcPr>
          <w:p>
            <w:pPr>
              <w:pStyle w:val="9"/>
              <w:rPr>
                <w:rFonts w:ascii="Times New Roman"/>
                <w:sz w:val="20"/>
                <w:lang w:eastAsia="zh-CN"/>
              </w:rPr>
            </w:pPr>
          </w:p>
        </w:tc>
        <w:tc>
          <w:tcPr>
            <w:tcW w:w="423" w:type="dxa"/>
          </w:tcPr>
          <w:p>
            <w:pPr>
              <w:pStyle w:val="9"/>
              <w:rPr>
                <w:rFonts w:ascii="Times New Roman"/>
                <w:sz w:val="20"/>
                <w:lang w:eastAsia="zh-CN"/>
              </w:rPr>
            </w:pPr>
          </w:p>
        </w:tc>
        <w:tc>
          <w:tcPr>
            <w:tcW w:w="423" w:type="dxa"/>
          </w:tcPr>
          <w:p>
            <w:pPr>
              <w:pStyle w:val="9"/>
              <w:rPr>
                <w:rFonts w:ascii="Times New Roman"/>
                <w:sz w:val="20"/>
                <w:lang w:eastAsia="zh-CN"/>
              </w:rPr>
            </w:pPr>
          </w:p>
        </w:tc>
      </w:tr>
    </w:tbl>
    <w:p>
      <w:pPr>
        <w:pStyle w:val="2"/>
        <w:spacing w:before="34"/>
      </w:pPr>
      <w:r>
        <w:rPr>
          <w:rFonts w:hint="eastAsia" w:ascii="黑体" w:eastAsia="黑体"/>
        </w:rPr>
        <w:t>二、阅读理解</w:t>
      </w:r>
      <w:r>
        <w:t xml:space="preserve">（共 </w:t>
      </w:r>
      <w:r>
        <w:rPr>
          <w:rFonts w:ascii="Times New Roman" w:eastAsia="Times New Roman"/>
        </w:rPr>
        <w:t xml:space="preserve">39 </w:t>
      </w:r>
      <w:r>
        <w:t>分）</w:t>
      </w:r>
    </w:p>
    <w:p>
      <w:pPr>
        <w:pStyle w:val="2"/>
        <w:spacing w:before="67"/>
        <w:rPr>
          <w:rFonts w:hint="eastAsia" w:ascii="宋体" w:eastAsia="宋体"/>
        </w:rPr>
      </w:pPr>
      <w:r>
        <w:rPr>
          <w:rFonts w:hint="eastAsia" w:ascii="宋体" w:eastAsia="宋体"/>
        </w:rPr>
        <w:t>（一）古诗阅读（4 分）</w:t>
      </w:r>
    </w:p>
    <w:p>
      <w:pPr>
        <w:pStyle w:val="2"/>
        <w:spacing w:before="163"/>
        <w:ind w:left="0" w:right="100"/>
        <w:jc w:val="center"/>
        <w:rPr>
          <w:rFonts w:ascii="黑体" w:eastAsia="黑体"/>
        </w:rPr>
      </w:pPr>
      <w:r>
        <w:rPr>
          <w:rFonts w:hint="eastAsia" w:ascii="黑体" w:eastAsia="黑体"/>
        </w:rPr>
        <w:t>钱塘湖春行</w:t>
      </w:r>
    </w:p>
    <w:p>
      <w:pPr>
        <w:pStyle w:val="2"/>
        <w:spacing w:before="70"/>
        <w:ind w:left="0" w:right="98"/>
        <w:jc w:val="center"/>
      </w:pPr>
      <w:r>
        <w:t>白居易</w:t>
      </w:r>
    </w:p>
    <w:p>
      <w:pPr>
        <w:pStyle w:val="2"/>
        <w:spacing w:before="69" w:line="300" w:lineRule="auto"/>
        <w:ind w:left="2982" w:right="3082"/>
        <w:jc w:val="both"/>
        <w:rPr>
          <w:lang w:eastAsia="zh-CN"/>
        </w:rPr>
      </w:pPr>
      <w:r>
        <w:rPr>
          <w:lang w:eastAsia="zh-CN"/>
        </w:rPr>
        <w:t>孤山寺北贾亭西，水面初平云脚低。几处早莺争暖树，谁家新燕啄春泥。乱花渐欲迷人眼，浅草才能没马蹄。最爱湖东行不足，绿杨阴里白沙提。</w:t>
      </w:r>
    </w:p>
    <w:p>
      <w:pPr>
        <w:pStyle w:val="8"/>
        <w:numPr>
          <w:ilvl w:val="0"/>
          <w:numId w:val="4"/>
        </w:numPr>
        <w:tabs>
          <w:tab w:val="left" w:pos="338"/>
          <w:tab w:val="left" w:pos="3277"/>
        </w:tabs>
        <w:spacing w:before="6"/>
        <w:rPr>
          <w:sz w:val="21"/>
          <w:lang w:eastAsia="zh-CN"/>
        </w:rPr>
      </w:pPr>
      <w:r>
        <w:rPr>
          <w:spacing w:val="-1"/>
          <w:w w:val="99"/>
          <w:sz w:val="21"/>
          <w:lang w:eastAsia="zh-CN"/>
        </w:rPr>
        <w:t>下</w:t>
      </w:r>
      <w:r>
        <w:rPr>
          <w:spacing w:val="2"/>
          <w:w w:val="99"/>
          <w:sz w:val="21"/>
          <w:lang w:eastAsia="zh-CN"/>
        </w:rPr>
        <w:t>列</w:t>
      </w:r>
      <w:r>
        <w:rPr>
          <w:spacing w:val="-1"/>
          <w:w w:val="99"/>
          <w:sz w:val="21"/>
          <w:lang w:eastAsia="zh-CN"/>
        </w:rPr>
        <w:t>说</w:t>
      </w:r>
      <w:r>
        <w:rPr>
          <w:spacing w:val="2"/>
          <w:w w:val="99"/>
          <w:sz w:val="21"/>
          <w:lang w:eastAsia="zh-CN"/>
        </w:rPr>
        <w:t>法</w:t>
      </w:r>
      <w:r>
        <w:rPr>
          <w:spacing w:val="-1"/>
          <w:w w:val="99"/>
          <w:sz w:val="21"/>
          <w:lang w:eastAsia="zh-CN"/>
        </w:rPr>
        <w:t>不</w:t>
      </w:r>
      <w:r>
        <w:rPr>
          <w:spacing w:val="2"/>
          <w:w w:val="99"/>
          <w:sz w:val="21"/>
          <w:lang w:eastAsia="zh-CN"/>
        </w:rPr>
        <w:t>正</w:t>
      </w:r>
      <w:r>
        <w:rPr>
          <w:spacing w:val="-1"/>
          <w:w w:val="99"/>
          <w:sz w:val="21"/>
          <w:lang w:eastAsia="zh-CN"/>
        </w:rPr>
        <w:t>确</w:t>
      </w:r>
      <w:r>
        <w:rPr>
          <w:spacing w:val="2"/>
          <w:w w:val="99"/>
          <w:sz w:val="21"/>
          <w:lang w:eastAsia="zh-CN"/>
        </w:rPr>
        <w:t>的</w:t>
      </w:r>
      <w:r>
        <w:rPr>
          <w:spacing w:val="-1"/>
          <w:w w:val="99"/>
          <w:sz w:val="21"/>
          <w:lang w:eastAsia="zh-CN"/>
        </w:rPr>
        <w:t>一</w:t>
      </w:r>
      <w:r>
        <w:rPr>
          <w:spacing w:val="2"/>
          <w:w w:val="99"/>
          <w:sz w:val="21"/>
          <w:lang w:eastAsia="zh-CN"/>
        </w:rPr>
        <w:t>项</w:t>
      </w:r>
      <w:r>
        <w:rPr>
          <w:spacing w:val="-1"/>
          <w:w w:val="99"/>
          <w:sz w:val="21"/>
          <w:lang w:eastAsia="zh-CN"/>
        </w:rPr>
        <w:t>是</w:t>
      </w:r>
      <w:r>
        <w:rPr>
          <w:w w:val="99"/>
          <w:sz w:val="21"/>
          <w:lang w:eastAsia="zh-CN"/>
        </w:rPr>
        <w:t>（</w:t>
      </w:r>
      <w:r>
        <w:rPr>
          <w:sz w:val="21"/>
          <w:lang w:eastAsia="zh-CN"/>
        </w:rPr>
        <w:tab/>
      </w:r>
      <w:r>
        <w:rPr>
          <w:spacing w:val="-106"/>
          <w:w w:val="99"/>
          <w:sz w:val="21"/>
          <w:lang w:eastAsia="zh-CN"/>
        </w:rPr>
        <w:t>）</w:t>
      </w:r>
      <w:r>
        <w:rPr>
          <w:spacing w:val="2"/>
          <w:w w:val="99"/>
          <w:sz w:val="21"/>
          <w:lang w:eastAsia="zh-CN"/>
        </w:rPr>
        <w:t>（</w:t>
      </w:r>
      <w:r>
        <w:rPr>
          <w:w w:val="99"/>
          <w:sz w:val="21"/>
          <w:lang w:eastAsia="zh-CN"/>
        </w:rPr>
        <w:t>2</w:t>
      </w:r>
      <w:r>
        <w:rPr>
          <w:spacing w:val="-54"/>
          <w:sz w:val="21"/>
          <w:lang w:eastAsia="zh-CN"/>
        </w:rPr>
        <w:t xml:space="preserve"> </w:t>
      </w:r>
      <w:r>
        <w:rPr>
          <w:spacing w:val="2"/>
          <w:w w:val="99"/>
          <w:sz w:val="21"/>
          <w:lang w:eastAsia="zh-CN"/>
        </w:rPr>
        <w:t>分</w:t>
      </w:r>
      <w:r>
        <w:rPr>
          <w:w w:val="99"/>
          <w:sz w:val="21"/>
          <w:lang w:eastAsia="zh-CN"/>
        </w:rPr>
        <w:t>）</w:t>
      </w:r>
    </w:p>
    <w:p>
      <w:pPr>
        <w:pStyle w:val="8"/>
        <w:numPr>
          <w:ilvl w:val="1"/>
          <w:numId w:val="4"/>
        </w:numPr>
        <w:tabs>
          <w:tab w:val="left" w:pos="595"/>
        </w:tabs>
        <w:spacing w:before="69"/>
        <w:ind w:hanging="258"/>
        <w:rPr>
          <w:sz w:val="21"/>
          <w:lang w:eastAsia="zh-CN"/>
        </w:rPr>
      </w:pPr>
      <w:r>
        <w:rPr>
          <w:sz w:val="21"/>
          <w:lang w:eastAsia="zh-CN"/>
        </w:rPr>
        <w:t>这首七言律诗表达了诗人对钱塘湖仲春时节美丽景致的怀念之情。</w:t>
      </w:r>
    </w:p>
    <w:p>
      <w:pPr>
        <w:pStyle w:val="8"/>
        <w:numPr>
          <w:ilvl w:val="1"/>
          <w:numId w:val="4"/>
        </w:numPr>
        <w:tabs>
          <w:tab w:val="left" w:pos="583"/>
        </w:tabs>
        <w:spacing w:before="69" w:line="302" w:lineRule="auto"/>
        <w:ind w:left="337" w:right="2331" w:firstLine="0"/>
        <w:rPr>
          <w:sz w:val="21"/>
          <w:lang w:eastAsia="zh-CN"/>
        </w:rPr>
      </w:pPr>
      <w:r>
        <w:rPr>
          <w:w w:val="95"/>
          <w:sz w:val="21"/>
          <w:lang w:eastAsia="zh-CN"/>
        </w:rPr>
        <w:t xml:space="preserve">首联通过写钱塘湖水同河堤平行、云气低低地绕在水上表现季节特点。   </w:t>
      </w:r>
      <w:r>
        <w:rPr>
          <w:rFonts w:ascii="Times New Roman" w:eastAsia="Times New Roman"/>
          <w:sz w:val="21"/>
          <w:lang w:eastAsia="zh-CN"/>
        </w:rPr>
        <w:t>C</w:t>
      </w:r>
      <w:r>
        <w:rPr>
          <w:sz w:val="21"/>
          <w:lang w:eastAsia="zh-CN"/>
        </w:rPr>
        <w:t>.颔联和颈联选取有代表性的动物和植物描绘春天生机盎然的景象。</w:t>
      </w:r>
    </w:p>
    <w:p>
      <w:pPr>
        <w:pStyle w:val="2"/>
        <w:spacing w:line="268" w:lineRule="exact"/>
        <w:ind w:left="337"/>
        <w:rPr>
          <w:rFonts w:hint="eastAsia" w:ascii="宋体" w:eastAsia="宋体"/>
          <w:lang w:eastAsia="zh-CN"/>
        </w:rPr>
      </w:pPr>
      <w:r>
        <w:rPr>
          <w:rFonts w:ascii="Times New Roman" w:eastAsia="Times New Roman"/>
          <w:lang w:eastAsia="zh-CN"/>
        </w:rPr>
        <w:t>D</w:t>
      </w:r>
      <w:r>
        <w:rPr>
          <w:rFonts w:hint="eastAsia" w:ascii="宋体" w:eastAsia="宋体"/>
          <w:lang w:eastAsia="zh-CN"/>
        </w:rPr>
        <w:t>.最后两句直接抒情，说明自然景物美不胜收，诗人也余兴未阑。</w:t>
      </w:r>
    </w:p>
    <w:p>
      <w:pPr>
        <w:pStyle w:val="8"/>
        <w:numPr>
          <w:ilvl w:val="0"/>
          <w:numId w:val="4"/>
        </w:numPr>
        <w:tabs>
          <w:tab w:val="left" w:pos="338"/>
        </w:tabs>
        <w:spacing w:before="36"/>
        <w:rPr>
          <w:sz w:val="21"/>
        </w:rPr>
      </w:pPr>
      <w:r>
        <w:rPr>
          <w:spacing w:val="-18"/>
          <w:sz w:val="21"/>
          <w:lang w:eastAsia="zh-CN"/>
        </w:rPr>
        <w:t>颔联中的“争”、“啄”极富表现力，请结合句子内容简要分析它们的妙处。</w:t>
      </w:r>
      <w:r>
        <w:rPr>
          <w:sz w:val="21"/>
        </w:rPr>
        <w:t>（2</w:t>
      </w:r>
      <w:r>
        <w:rPr>
          <w:spacing w:val="-28"/>
          <w:sz w:val="21"/>
        </w:rPr>
        <w:t xml:space="preserve"> 分</w:t>
      </w:r>
      <w:r>
        <w:rPr>
          <w:sz w:val="21"/>
        </w:rPr>
        <w:t>）</w:t>
      </w:r>
    </w:p>
    <w:p>
      <w:pPr>
        <w:pStyle w:val="2"/>
        <w:spacing w:before="9"/>
        <w:ind w:left="0"/>
        <w:rPr>
          <w:rFonts w:ascii="宋体"/>
          <w:sz w:val="16"/>
        </w:rPr>
      </w:pPr>
      <w:r>
        <w:pict>
          <v:shape id="_x0000_s1029" o:spid="_x0000_s1029" style="position:absolute;left:0pt;margin-left:28.3pt;margin-top:12.95pt;height:0.1pt;width:451.55pt;mso-position-horizontal-relative:page;mso-wrap-distance-bottom:0pt;mso-wrap-distance-top:0pt;z-index:-251653120;mso-width-relative:page;mso-height-relative:page;" filled="f" coordorigin="566,259" coordsize="9031,0" path="m566,259l9597,259e">
            <v:path arrowok="t"/>
            <v:fill on="f" focussize="0,0"/>
            <v:stroke weight="0.48pt"/>
            <v:imagedata o:title=""/>
            <o:lock v:ext="edit"/>
            <w10:wrap type="topAndBottom"/>
          </v:shape>
        </w:pict>
      </w:r>
      <w:r>
        <w:pict>
          <v:shape id="_x0000_s1030" o:spid="_x0000_s1030" style="position:absolute;left:0pt;margin-left:28.3pt;margin-top:27.75pt;height:0.1pt;width:451.55pt;mso-position-horizontal-relative:page;mso-wrap-distance-bottom:0pt;mso-wrap-distance-top:0pt;z-index:-251652096;mso-width-relative:page;mso-height-relative:page;" filled="f" coordorigin="566,555" coordsize="9031,0" path="m566,555l9597,555e">
            <v:path arrowok="t"/>
            <v:fill on="f" focussize="0,0"/>
            <v:stroke weight="0.48pt"/>
            <v:imagedata o:title=""/>
            <o:lock v:ext="edit"/>
            <w10:wrap type="topAndBottom"/>
          </v:shape>
        </w:pict>
      </w:r>
    </w:p>
    <w:p>
      <w:pPr>
        <w:pStyle w:val="2"/>
        <w:ind w:left="0"/>
        <w:rPr>
          <w:rFonts w:ascii="宋体"/>
          <w:sz w:val="17"/>
        </w:rPr>
      </w:pPr>
    </w:p>
    <w:p>
      <w:pPr>
        <w:rPr>
          <w:rFonts w:ascii="宋体"/>
          <w:sz w:val="17"/>
        </w:rPr>
        <w:sectPr>
          <w:pgSz w:w="10210" w:h="14740"/>
          <w:pgMar w:top="800" w:right="340" w:bottom="740" w:left="440" w:header="0" w:footer="554" w:gutter="0"/>
          <w:cols w:space="720" w:num="1"/>
        </w:sectPr>
      </w:pPr>
    </w:p>
    <w:p>
      <w:pPr>
        <w:pStyle w:val="2"/>
        <w:spacing w:before="52"/>
        <w:rPr>
          <w:rFonts w:hint="eastAsia" w:ascii="宋体" w:eastAsia="宋体"/>
          <w:lang w:eastAsia="zh-CN"/>
        </w:rPr>
      </w:pPr>
      <w:r>
        <w:rPr>
          <w:rFonts w:hint="eastAsia" w:ascii="宋体" w:eastAsia="宋体"/>
          <w:lang w:eastAsia="zh-CN"/>
        </w:rPr>
        <w:t>（二）文言文阅读（</w:t>
      </w:r>
      <w:r>
        <w:rPr>
          <w:rFonts w:hint="eastAsia" w:ascii="宋体" w:eastAsia="宋体"/>
          <w:spacing w:val="-28"/>
          <w:lang w:eastAsia="zh-CN"/>
        </w:rPr>
        <w:t xml:space="preserve">共 </w:t>
      </w:r>
      <w:r>
        <w:rPr>
          <w:rFonts w:hint="eastAsia" w:ascii="宋体" w:eastAsia="宋体"/>
          <w:lang w:eastAsia="zh-CN"/>
        </w:rPr>
        <w:t>12</w:t>
      </w:r>
      <w:r>
        <w:rPr>
          <w:rFonts w:hint="eastAsia" w:ascii="宋体" w:eastAsia="宋体"/>
          <w:spacing w:val="-28"/>
          <w:lang w:eastAsia="zh-CN"/>
        </w:rPr>
        <w:t xml:space="preserve"> 分</w:t>
      </w:r>
      <w:r>
        <w:rPr>
          <w:rFonts w:hint="eastAsia" w:ascii="宋体" w:eastAsia="宋体"/>
          <w:lang w:eastAsia="zh-CN"/>
        </w:rPr>
        <w:t>）</w:t>
      </w:r>
    </w:p>
    <w:p>
      <w:pPr>
        <w:pStyle w:val="2"/>
        <w:ind w:left="0"/>
        <w:rPr>
          <w:rFonts w:ascii="宋体"/>
          <w:sz w:val="20"/>
          <w:lang w:eastAsia="zh-CN"/>
        </w:rPr>
      </w:pPr>
      <w:r>
        <w:rPr>
          <w:lang w:eastAsia="zh-CN"/>
        </w:rPr>
        <w:br w:type="column"/>
      </w:r>
    </w:p>
    <w:p>
      <w:pPr>
        <w:pStyle w:val="2"/>
        <w:spacing w:before="160"/>
        <w:ind w:left="109" w:right="3905"/>
        <w:jc w:val="center"/>
        <w:rPr>
          <w:rFonts w:ascii="黑体" w:eastAsia="黑体"/>
          <w:lang w:eastAsia="zh-CN"/>
        </w:rPr>
      </w:pPr>
      <w:r>
        <w:rPr>
          <w:rFonts w:hint="eastAsia" w:ascii="黑体" w:eastAsia="黑体"/>
          <w:lang w:eastAsia="zh-CN"/>
        </w:rPr>
        <w:t>【甲】答谢中书书</w:t>
      </w:r>
    </w:p>
    <w:p>
      <w:pPr>
        <w:pStyle w:val="2"/>
        <w:spacing w:before="2"/>
        <w:ind w:left="109" w:right="3903"/>
        <w:jc w:val="center"/>
        <w:rPr>
          <w:lang w:eastAsia="zh-CN"/>
        </w:rPr>
      </w:pPr>
      <w:r>
        <w:rPr>
          <w:lang w:eastAsia="zh-CN"/>
        </w:rPr>
        <w:t>陶弘景</w:t>
      </w:r>
    </w:p>
    <w:p>
      <w:pPr>
        <w:jc w:val="center"/>
        <w:rPr>
          <w:lang w:eastAsia="zh-CN"/>
        </w:rPr>
        <w:sectPr>
          <w:pgSz w:w="10210" w:h="14740"/>
          <w:pgMar w:top="800" w:right="340" w:bottom="740" w:left="440" w:header="0" w:footer="554" w:gutter="0"/>
          <w:cols w:equalWidth="0" w:num="2">
            <w:col w:w="3002" w:space="694"/>
            <w:col w:w="5734"/>
          </w:cols>
        </w:sectPr>
      </w:pPr>
    </w:p>
    <w:p>
      <w:pPr>
        <w:pStyle w:val="2"/>
        <w:spacing w:before="5" w:line="244" w:lineRule="auto"/>
        <w:ind w:right="267" w:firstLine="420"/>
        <w:rPr>
          <w:lang w:eastAsia="zh-CN"/>
        </w:rPr>
      </w:pPr>
      <w:r>
        <w:rPr>
          <w:w w:val="95"/>
          <w:lang w:eastAsia="zh-CN"/>
        </w:rPr>
        <w:t>山川之美，古来共谈。高峰入云，清流见底。两岸石壁，五色交辉。青林翠竹，四时俱备。晓</w:t>
      </w:r>
      <w:r>
        <w:rPr>
          <w:spacing w:val="-49"/>
          <w:lang w:eastAsia="zh-CN"/>
        </w:rPr>
        <w:t>雾将歇</w:t>
      </w:r>
      <w:r>
        <w:rPr>
          <w:rFonts w:hint="eastAsia" w:ascii="宋体" w:eastAsia="宋体"/>
          <w:spacing w:val="-31"/>
          <w:position w:val="-7"/>
          <w:lang w:eastAsia="zh-CN"/>
        </w:rPr>
        <w:t>．</w:t>
      </w:r>
      <w:r>
        <w:rPr>
          <w:spacing w:val="-6"/>
          <w:lang w:eastAsia="zh-CN"/>
        </w:rPr>
        <w:t>，猿鸟乱鸣；夕日欲颓，沉鳞竞跃。实是欲界之仙都。自康乐以来，未复有能与其奇者。</w:t>
      </w:r>
    </w:p>
    <w:p>
      <w:pPr>
        <w:pStyle w:val="2"/>
        <w:spacing w:before="76"/>
        <w:ind w:left="0" w:right="100"/>
        <w:jc w:val="center"/>
        <w:rPr>
          <w:rFonts w:ascii="黑体" w:eastAsia="黑体"/>
          <w:lang w:eastAsia="zh-CN"/>
        </w:rPr>
      </w:pPr>
      <w:bookmarkStart w:id="0" w:name="【乙】"/>
      <w:bookmarkEnd w:id="0"/>
      <w:r>
        <w:rPr>
          <w:rFonts w:hint="eastAsia" w:ascii="黑体" w:eastAsia="黑体"/>
          <w:lang w:eastAsia="zh-CN"/>
        </w:rPr>
        <w:t>【乙】记承天寺夜游</w:t>
      </w:r>
    </w:p>
    <w:p>
      <w:pPr>
        <w:pStyle w:val="2"/>
        <w:spacing w:before="5"/>
        <w:ind w:left="0" w:right="102"/>
        <w:jc w:val="center"/>
        <w:rPr>
          <w:lang w:eastAsia="zh-CN"/>
        </w:rPr>
      </w:pPr>
      <w:r>
        <w:rPr>
          <w:lang w:eastAsia="zh-CN"/>
        </w:rPr>
        <w:t>苏轼</w:t>
      </w:r>
    </w:p>
    <w:p>
      <w:pPr>
        <w:pStyle w:val="2"/>
        <w:spacing w:before="3" w:line="237" w:lineRule="auto"/>
        <w:ind w:right="267" w:firstLine="420"/>
        <w:jc w:val="both"/>
        <w:rPr>
          <w:lang w:eastAsia="zh-CN"/>
        </w:rPr>
      </w:pPr>
      <w:r>
        <w:rPr>
          <w:w w:val="95"/>
          <w:lang w:eastAsia="zh-CN"/>
        </w:rPr>
        <w:t>元丰六年十月十二日夜，解衣欲睡，月色入</w:t>
      </w:r>
      <w:r>
        <w:rPr>
          <w:spacing w:val="-147"/>
          <w:w w:val="95"/>
          <w:lang w:eastAsia="zh-CN"/>
        </w:rPr>
        <w:t>户</w:t>
      </w:r>
      <w:r>
        <w:rPr>
          <w:rFonts w:hint="eastAsia" w:ascii="宋体" w:eastAsia="宋体"/>
          <w:spacing w:val="-32"/>
          <w:w w:val="95"/>
          <w:position w:val="-7"/>
          <w:lang w:eastAsia="zh-CN"/>
        </w:rPr>
        <w:t>．</w:t>
      </w:r>
      <w:r>
        <w:rPr>
          <w:spacing w:val="-7"/>
          <w:w w:val="95"/>
          <w:lang w:eastAsia="zh-CN"/>
        </w:rPr>
        <w:t>，欣然起行。</w:t>
      </w:r>
      <w:r>
        <w:rPr>
          <w:spacing w:val="-147"/>
          <w:w w:val="95"/>
          <w:lang w:eastAsia="zh-CN"/>
        </w:rPr>
        <w:t>念</w:t>
      </w:r>
      <w:r>
        <w:rPr>
          <w:rFonts w:hint="eastAsia" w:ascii="宋体" w:eastAsia="宋体"/>
          <w:spacing w:val="-61"/>
          <w:w w:val="95"/>
          <w:position w:val="-7"/>
          <w:lang w:eastAsia="zh-CN"/>
        </w:rPr>
        <w:t>．</w:t>
      </w:r>
      <w:r>
        <w:rPr>
          <w:w w:val="95"/>
          <w:lang w:eastAsia="zh-CN"/>
        </w:rPr>
        <w:t>无与为乐者，遂至承天寺寻张怀民。怀民亦未寝，相与步于中庭。庭下如积水空明，水中藻、荇交横，盖竹柏影也。何夜无月？何</w:t>
      </w:r>
      <w:r>
        <w:rPr>
          <w:lang w:eastAsia="zh-CN"/>
        </w:rPr>
        <w:t>处无竹柏？</w:t>
      </w:r>
      <w:r>
        <w:rPr>
          <w:spacing w:val="-147"/>
          <w:lang w:eastAsia="zh-CN"/>
        </w:rPr>
        <w:t>但</w:t>
      </w:r>
      <w:r>
        <w:rPr>
          <w:rFonts w:hint="eastAsia" w:ascii="宋体" w:eastAsia="宋体"/>
          <w:spacing w:val="-63"/>
          <w:position w:val="-7"/>
          <w:lang w:eastAsia="zh-CN"/>
        </w:rPr>
        <w:t>．</w:t>
      </w:r>
      <w:r>
        <w:rPr>
          <w:lang w:eastAsia="zh-CN"/>
        </w:rPr>
        <w:t>少闲人如吾两人者耳。</w:t>
      </w:r>
    </w:p>
    <w:p>
      <w:pPr>
        <w:pStyle w:val="8"/>
        <w:numPr>
          <w:ilvl w:val="0"/>
          <w:numId w:val="4"/>
        </w:numPr>
        <w:tabs>
          <w:tab w:val="left" w:pos="444"/>
        </w:tabs>
        <w:spacing w:line="264" w:lineRule="exact"/>
        <w:ind w:left="443" w:hanging="318"/>
        <w:rPr>
          <w:sz w:val="21"/>
        </w:rPr>
      </w:pPr>
      <w:r>
        <w:rPr>
          <w:sz w:val="21"/>
          <w:lang w:eastAsia="zh-CN"/>
        </w:rPr>
        <w:t>解释下列加点词的意思。</w:t>
      </w:r>
      <w:r>
        <w:rPr>
          <w:sz w:val="21"/>
        </w:rPr>
        <w:t>（4</w:t>
      </w:r>
      <w:r>
        <w:rPr>
          <w:spacing w:val="-27"/>
          <w:sz w:val="21"/>
        </w:rPr>
        <w:t xml:space="preserve"> 分</w:t>
      </w:r>
      <w:r>
        <w:rPr>
          <w:sz w:val="21"/>
        </w:rPr>
        <w:t>）</w:t>
      </w:r>
    </w:p>
    <w:p>
      <w:pPr>
        <w:pStyle w:val="2"/>
        <w:tabs>
          <w:tab w:val="left" w:pos="4537"/>
        </w:tabs>
        <w:spacing w:before="6" w:line="232" w:lineRule="auto"/>
        <w:ind w:left="337"/>
        <w:rPr>
          <w:rFonts w:hint="eastAsia" w:ascii="宋体" w:eastAsia="宋体"/>
          <w:lang w:eastAsia="zh-CN"/>
        </w:rPr>
      </w:pPr>
      <w:r>
        <w:rPr>
          <w:rFonts w:hint="eastAsia"/>
        </w:rPr>
        <w:pict>
          <v:line id="_x0000_s1031" o:spid="_x0000_s1031" o:spt="20" style="position:absolute;left:0pt;margin-left:117.6pt;margin-top:11.85pt;height:0pt;width:89.25pt;mso-position-horizontal-relative:page;z-index:-251657216;mso-width-relative:page;mso-height-relative:page;" coordsize="21600,21600">
            <v:path arrowok="t"/>
            <v:fill focussize="0,0"/>
            <v:stroke weight="0.48pt"/>
            <v:imagedata o:title=""/>
            <o:lock v:ext="edit"/>
          </v:line>
        </w:pict>
      </w:r>
      <w:r>
        <w:rPr>
          <w:rFonts w:hint="eastAsia"/>
        </w:rPr>
        <w:pict>
          <v:line id="_x0000_s1032" o:spid="_x0000_s1032" o:spt="20" style="position:absolute;left:0pt;margin-left:327.6pt;margin-top:11.85pt;height:0pt;width:89.25pt;mso-position-horizontal-relative:page;z-index:251668480;mso-width-relative:page;mso-height-relative:page;" coordsize="21600,21600">
            <v:path arrowok="t"/>
            <v:fill focussize="0,0"/>
            <v:stroke weight="0.48pt"/>
            <v:imagedata o:title=""/>
            <o:lock v:ext="edit"/>
          </v:line>
        </w:pict>
      </w:r>
      <w:r>
        <w:rPr>
          <w:rFonts w:hint="eastAsia" w:ascii="宋体" w:eastAsia="宋体"/>
          <w:lang w:eastAsia="zh-CN"/>
        </w:rPr>
        <w:t>（1）晓雾将</w:t>
      </w:r>
      <w:r>
        <w:rPr>
          <w:rFonts w:hint="eastAsia" w:ascii="宋体" w:eastAsia="宋体"/>
          <w:spacing w:val="-147"/>
          <w:lang w:eastAsia="zh-CN"/>
        </w:rPr>
        <w:t>歇</w:t>
      </w:r>
      <w:r>
        <w:rPr>
          <w:rFonts w:hint="eastAsia" w:ascii="宋体" w:eastAsia="宋体"/>
          <w:position w:val="-7"/>
          <w:lang w:eastAsia="zh-CN"/>
        </w:rPr>
        <w:t>．</w:t>
      </w:r>
      <w:r>
        <w:rPr>
          <w:rFonts w:hint="eastAsia" w:ascii="宋体" w:eastAsia="宋体"/>
          <w:position w:val="-7"/>
          <w:lang w:eastAsia="zh-CN"/>
        </w:rPr>
        <w:tab/>
      </w:r>
      <w:r>
        <w:rPr>
          <w:rFonts w:hint="eastAsia" w:ascii="宋体" w:eastAsia="宋体"/>
          <w:lang w:eastAsia="zh-CN"/>
        </w:rPr>
        <w:t>（2）月色入</w:t>
      </w:r>
      <w:r>
        <w:rPr>
          <w:rFonts w:hint="eastAsia" w:ascii="宋体" w:eastAsia="宋体"/>
          <w:spacing w:val="-147"/>
          <w:lang w:eastAsia="zh-CN"/>
        </w:rPr>
        <w:t>户</w:t>
      </w:r>
      <w:r>
        <w:rPr>
          <w:rFonts w:hint="eastAsia" w:ascii="宋体" w:eastAsia="宋体"/>
          <w:position w:val="-7"/>
          <w:lang w:eastAsia="zh-CN"/>
        </w:rPr>
        <w:t>．</w:t>
      </w:r>
    </w:p>
    <w:p>
      <w:pPr>
        <w:pStyle w:val="2"/>
        <w:tabs>
          <w:tab w:val="left" w:pos="2331"/>
          <w:tab w:val="left" w:pos="4168"/>
          <w:tab w:val="left" w:pos="4537"/>
          <w:tab w:val="left" w:pos="7371"/>
          <w:tab w:val="left" w:pos="9208"/>
        </w:tabs>
        <w:spacing w:line="232" w:lineRule="auto"/>
        <w:ind w:left="337"/>
        <w:rPr>
          <w:rFonts w:ascii="Times New Roman" w:eastAsia="Times New Roman"/>
          <w:lang w:eastAsia="zh-CN"/>
        </w:rPr>
      </w:pPr>
      <w:r>
        <w:rPr>
          <w:rFonts w:hint="eastAsia" w:ascii="宋体" w:eastAsia="宋体"/>
          <w:lang w:eastAsia="zh-CN"/>
        </w:rPr>
        <w:t>（3）</w:t>
      </w:r>
      <w:r>
        <w:rPr>
          <w:rFonts w:hint="eastAsia" w:ascii="宋体" w:eastAsia="宋体"/>
          <w:spacing w:val="-147"/>
          <w:lang w:eastAsia="zh-CN"/>
        </w:rPr>
        <w:t>念</w:t>
      </w:r>
      <w:r>
        <w:rPr>
          <w:rFonts w:hint="eastAsia" w:ascii="宋体" w:eastAsia="宋体"/>
          <w:spacing w:val="-61"/>
          <w:position w:val="-7"/>
          <w:lang w:eastAsia="zh-CN"/>
        </w:rPr>
        <w:t>．</w:t>
      </w:r>
      <w:r>
        <w:rPr>
          <w:rFonts w:hint="eastAsia" w:ascii="宋体" w:eastAsia="宋体"/>
          <w:lang w:eastAsia="zh-CN"/>
        </w:rPr>
        <w:t>无与为乐者</w:t>
      </w:r>
      <w:r>
        <w:rPr>
          <w:rFonts w:hint="eastAsia" w:ascii="宋体" w:eastAsia="宋体"/>
          <w:lang w:eastAsia="zh-CN"/>
        </w:rPr>
        <w:tab/>
      </w:r>
      <w:r>
        <w:rPr>
          <w:rFonts w:hint="eastAsia" w:ascii="宋体" w:eastAsia="宋体"/>
          <w:u w:val="single"/>
          <w:lang w:eastAsia="zh-CN"/>
        </w:rPr>
        <w:t xml:space="preserve"> </w:t>
      </w:r>
      <w:r>
        <w:rPr>
          <w:rFonts w:hint="eastAsia" w:ascii="宋体" w:eastAsia="宋体"/>
          <w:u w:val="single"/>
          <w:lang w:eastAsia="zh-CN"/>
        </w:rPr>
        <w:tab/>
      </w:r>
      <w:r>
        <w:rPr>
          <w:rFonts w:hint="eastAsia" w:ascii="宋体" w:eastAsia="宋体"/>
          <w:lang w:eastAsia="zh-CN"/>
        </w:rPr>
        <w:tab/>
      </w:r>
      <w:r>
        <w:rPr>
          <w:rFonts w:hint="eastAsia" w:ascii="宋体" w:eastAsia="宋体"/>
          <w:w w:val="95"/>
          <w:lang w:eastAsia="zh-CN"/>
        </w:rPr>
        <w:t>（4）</w:t>
      </w:r>
      <w:r>
        <w:rPr>
          <w:rFonts w:hint="eastAsia" w:ascii="宋体" w:eastAsia="宋体"/>
          <w:spacing w:val="-147"/>
          <w:w w:val="95"/>
          <w:lang w:eastAsia="zh-CN"/>
        </w:rPr>
        <w:t>但</w:t>
      </w:r>
      <w:r>
        <w:rPr>
          <w:rFonts w:hint="eastAsia" w:ascii="宋体" w:eastAsia="宋体"/>
          <w:spacing w:val="-61"/>
          <w:w w:val="95"/>
          <w:position w:val="-7"/>
          <w:lang w:eastAsia="zh-CN"/>
        </w:rPr>
        <w:t>．</w:t>
      </w:r>
      <w:r>
        <w:rPr>
          <w:rFonts w:hint="eastAsia" w:ascii="宋体" w:eastAsia="宋体"/>
          <w:w w:val="95"/>
          <w:lang w:eastAsia="zh-CN"/>
        </w:rPr>
        <w:t>少闲人如吾两人者耳</w:t>
      </w:r>
      <w:r>
        <w:rPr>
          <w:rFonts w:hint="eastAsia" w:ascii="宋体" w:eastAsia="宋体"/>
          <w:lang w:eastAsia="zh-CN"/>
        </w:rPr>
        <w:tab/>
      </w:r>
      <w:r>
        <w:rPr>
          <w:rFonts w:ascii="Times New Roman" w:eastAsia="Times New Roman"/>
          <w:w w:val="99"/>
          <w:u w:val="single"/>
          <w:lang w:eastAsia="zh-CN"/>
        </w:rPr>
        <w:t xml:space="preserve"> </w:t>
      </w:r>
      <w:r>
        <w:rPr>
          <w:rFonts w:ascii="Times New Roman" w:eastAsia="Times New Roman"/>
          <w:u w:val="single"/>
          <w:lang w:eastAsia="zh-CN"/>
        </w:rPr>
        <w:tab/>
      </w:r>
    </w:p>
    <w:p>
      <w:pPr>
        <w:pStyle w:val="8"/>
        <w:numPr>
          <w:ilvl w:val="0"/>
          <w:numId w:val="4"/>
        </w:numPr>
        <w:tabs>
          <w:tab w:val="left" w:pos="444"/>
          <w:tab w:val="left" w:pos="4640"/>
        </w:tabs>
        <w:spacing w:line="265" w:lineRule="exact"/>
        <w:ind w:left="443" w:hanging="318"/>
        <w:rPr>
          <w:sz w:val="21"/>
          <w:lang w:eastAsia="zh-CN"/>
        </w:rPr>
      </w:pPr>
      <w:r>
        <w:rPr>
          <w:spacing w:val="-1"/>
          <w:w w:val="99"/>
          <w:sz w:val="21"/>
          <w:lang w:eastAsia="zh-CN"/>
        </w:rPr>
        <w:t>下</w:t>
      </w:r>
      <w:r>
        <w:rPr>
          <w:spacing w:val="2"/>
          <w:w w:val="99"/>
          <w:sz w:val="21"/>
          <w:lang w:eastAsia="zh-CN"/>
        </w:rPr>
        <w:t>面</w:t>
      </w:r>
      <w:r>
        <w:rPr>
          <w:spacing w:val="-1"/>
          <w:w w:val="99"/>
          <w:sz w:val="21"/>
          <w:lang w:eastAsia="zh-CN"/>
        </w:rPr>
        <w:t>加</w:t>
      </w:r>
      <w:r>
        <w:rPr>
          <w:spacing w:val="2"/>
          <w:w w:val="99"/>
          <w:sz w:val="21"/>
          <w:lang w:eastAsia="zh-CN"/>
        </w:rPr>
        <w:t>点</w:t>
      </w:r>
      <w:r>
        <w:rPr>
          <w:spacing w:val="-1"/>
          <w:w w:val="99"/>
          <w:sz w:val="21"/>
          <w:lang w:eastAsia="zh-CN"/>
        </w:rPr>
        <w:t>字</w:t>
      </w:r>
      <w:r>
        <w:rPr>
          <w:spacing w:val="2"/>
          <w:w w:val="99"/>
          <w:sz w:val="21"/>
          <w:lang w:eastAsia="zh-CN"/>
        </w:rPr>
        <w:t>的</w:t>
      </w:r>
      <w:r>
        <w:rPr>
          <w:spacing w:val="-1"/>
          <w:w w:val="99"/>
          <w:sz w:val="21"/>
          <w:lang w:eastAsia="zh-CN"/>
        </w:rPr>
        <w:t>用</w:t>
      </w:r>
      <w:r>
        <w:rPr>
          <w:spacing w:val="2"/>
          <w:w w:val="99"/>
          <w:sz w:val="21"/>
          <w:lang w:eastAsia="zh-CN"/>
        </w:rPr>
        <w:t>法</w:t>
      </w:r>
      <w:r>
        <w:rPr>
          <w:spacing w:val="-1"/>
          <w:w w:val="99"/>
          <w:sz w:val="21"/>
          <w:lang w:eastAsia="zh-CN"/>
        </w:rPr>
        <w:t>和</w:t>
      </w:r>
      <w:r>
        <w:rPr>
          <w:spacing w:val="2"/>
          <w:w w:val="99"/>
          <w:sz w:val="21"/>
          <w:lang w:eastAsia="zh-CN"/>
        </w:rPr>
        <w:t>意</w:t>
      </w:r>
      <w:r>
        <w:rPr>
          <w:spacing w:val="-1"/>
          <w:w w:val="99"/>
          <w:sz w:val="21"/>
          <w:lang w:eastAsia="zh-CN"/>
        </w:rPr>
        <w:t>思</w:t>
      </w:r>
      <w:r>
        <w:rPr>
          <w:spacing w:val="2"/>
          <w:w w:val="99"/>
          <w:sz w:val="21"/>
          <w:lang w:eastAsia="zh-CN"/>
        </w:rPr>
        <w:t>相</w:t>
      </w:r>
      <w:r>
        <w:rPr>
          <w:spacing w:val="-1"/>
          <w:w w:val="99"/>
          <w:sz w:val="21"/>
          <w:lang w:eastAsia="zh-CN"/>
        </w:rPr>
        <w:t>同</w:t>
      </w:r>
      <w:r>
        <w:rPr>
          <w:spacing w:val="2"/>
          <w:w w:val="99"/>
          <w:sz w:val="21"/>
          <w:lang w:eastAsia="zh-CN"/>
        </w:rPr>
        <w:t>的一</w:t>
      </w:r>
      <w:r>
        <w:rPr>
          <w:spacing w:val="-1"/>
          <w:w w:val="99"/>
          <w:sz w:val="21"/>
          <w:lang w:eastAsia="zh-CN"/>
        </w:rPr>
        <w:t>项</w:t>
      </w:r>
      <w:r>
        <w:rPr>
          <w:spacing w:val="2"/>
          <w:w w:val="99"/>
          <w:sz w:val="21"/>
          <w:lang w:eastAsia="zh-CN"/>
        </w:rPr>
        <w:t>是</w:t>
      </w:r>
      <w:r>
        <w:rPr>
          <w:w w:val="99"/>
          <w:sz w:val="21"/>
          <w:lang w:eastAsia="zh-CN"/>
        </w:rPr>
        <w:t>（</w:t>
      </w:r>
      <w:r>
        <w:rPr>
          <w:sz w:val="21"/>
          <w:lang w:eastAsia="zh-CN"/>
        </w:rPr>
        <w:tab/>
      </w:r>
      <w:r>
        <w:rPr>
          <w:spacing w:val="-104"/>
          <w:w w:val="99"/>
          <w:sz w:val="21"/>
          <w:lang w:eastAsia="zh-CN"/>
        </w:rPr>
        <w:t>）</w:t>
      </w:r>
      <w:r>
        <w:rPr>
          <w:spacing w:val="2"/>
          <w:w w:val="99"/>
          <w:sz w:val="21"/>
          <w:lang w:eastAsia="zh-CN"/>
        </w:rPr>
        <w:t>（</w:t>
      </w:r>
      <w:r>
        <w:rPr>
          <w:w w:val="99"/>
          <w:sz w:val="21"/>
          <w:lang w:eastAsia="zh-CN"/>
        </w:rPr>
        <w:t>2</w:t>
      </w:r>
      <w:r>
        <w:rPr>
          <w:spacing w:val="-54"/>
          <w:sz w:val="21"/>
          <w:lang w:eastAsia="zh-CN"/>
        </w:rPr>
        <w:t xml:space="preserve"> </w:t>
      </w:r>
      <w:r>
        <w:rPr>
          <w:spacing w:val="2"/>
          <w:w w:val="99"/>
          <w:sz w:val="21"/>
          <w:lang w:eastAsia="zh-CN"/>
        </w:rPr>
        <w:t>分</w:t>
      </w:r>
      <w:r>
        <w:rPr>
          <w:w w:val="99"/>
          <w:sz w:val="21"/>
          <w:lang w:eastAsia="zh-CN"/>
        </w:rPr>
        <w:t>）</w:t>
      </w:r>
    </w:p>
    <w:p>
      <w:pPr>
        <w:pStyle w:val="2"/>
        <w:tabs>
          <w:tab w:val="left" w:pos="3102"/>
        </w:tabs>
        <w:spacing w:before="5" w:line="235" w:lineRule="auto"/>
        <w:ind w:left="440" w:right="4842"/>
        <w:rPr>
          <w:rFonts w:hint="eastAsia" w:ascii="宋体" w:eastAsia="宋体"/>
          <w:lang w:eastAsia="zh-CN"/>
        </w:rPr>
      </w:pPr>
      <w:r>
        <w:rPr>
          <w:rFonts w:ascii="Times New Roman" w:eastAsia="Times New Roman"/>
          <w:lang w:eastAsia="zh-CN"/>
        </w:rPr>
        <w:t>A</w:t>
      </w:r>
      <w:r>
        <w:rPr>
          <w:rFonts w:hint="eastAsia" w:ascii="宋体" w:eastAsia="宋体"/>
          <w:lang w:eastAsia="zh-CN"/>
        </w:rPr>
        <w:t>.夕日</w:t>
      </w:r>
      <w:r>
        <w:rPr>
          <w:rFonts w:hint="eastAsia" w:ascii="宋体" w:eastAsia="宋体"/>
          <w:spacing w:val="-147"/>
          <w:lang w:eastAsia="zh-CN"/>
        </w:rPr>
        <w:t>欲</w:t>
      </w:r>
      <w:r>
        <w:rPr>
          <w:rFonts w:hint="eastAsia" w:ascii="宋体" w:eastAsia="宋体"/>
          <w:spacing w:val="-61"/>
          <w:position w:val="-7"/>
          <w:lang w:eastAsia="zh-CN"/>
        </w:rPr>
        <w:t>．</w:t>
      </w:r>
      <w:r>
        <w:rPr>
          <w:rFonts w:hint="eastAsia" w:ascii="宋体" w:eastAsia="宋体"/>
          <w:lang w:eastAsia="zh-CN"/>
        </w:rPr>
        <w:t>颓</w:t>
      </w:r>
      <w:r>
        <w:rPr>
          <w:rFonts w:hint="eastAsia" w:ascii="宋体" w:eastAsia="宋体"/>
          <w:lang w:eastAsia="zh-CN"/>
        </w:rPr>
        <w:tab/>
      </w:r>
      <w:r>
        <w:rPr>
          <w:rFonts w:hint="eastAsia" w:ascii="宋体" w:eastAsia="宋体"/>
          <w:lang w:eastAsia="zh-CN"/>
        </w:rPr>
        <w:t>实是</w:t>
      </w:r>
      <w:r>
        <w:rPr>
          <w:rFonts w:hint="eastAsia" w:ascii="宋体" w:eastAsia="宋体"/>
          <w:spacing w:val="-147"/>
          <w:lang w:eastAsia="zh-CN"/>
        </w:rPr>
        <w:t>欲</w:t>
      </w:r>
      <w:r>
        <w:rPr>
          <w:rFonts w:hint="eastAsia" w:ascii="宋体" w:eastAsia="宋体"/>
          <w:spacing w:val="-61"/>
          <w:position w:val="-7"/>
          <w:lang w:eastAsia="zh-CN"/>
        </w:rPr>
        <w:t>．</w:t>
      </w:r>
      <w:r>
        <w:rPr>
          <w:rFonts w:hint="eastAsia" w:ascii="宋体" w:eastAsia="宋体"/>
          <w:lang w:eastAsia="zh-CN"/>
        </w:rPr>
        <w:t>界之仙</w:t>
      </w:r>
      <w:r>
        <w:rPr>
          <w:rFonts w:hint="eastAsia" w:ascii="宋体" w:eastAsia="宋体"/>
          <w:spacing w:val="-13"/>
          <w:lang w:eastAsia="zh-CN"/>
        </w:rPr>
        <w:t>都</w:t>
      </w:r>
      <w:r>
        <w:rPr>
          <w:rFonts w:ascii="Times New Roman" w:eastAsia="Times New Roman"/>
          <w:lang w:eastAsia="zh-CN"/>
        </w:rPr>
        <w:t>B</w:t>
      </w:r>
      <w:r>
        <w:rPr>
          <w:rFonts w:hint="eastAsia" w:ascii="宋体" w:eastAsia="宋体"/>
          <w:lang w:eastAsia="zh-CN"/>
        </w:rPr>
        <w:t>.未复有能</w:t>
      </w:r>
      <w:r>
        <w:rPr>
          <w:rFonts w:hint="eastAsia" w:ascii="宋体" w:eastAsia="宋体"/>
          <w:spacing w:val="-149"/>
          <w:lang w:eastAsia="zh-CN"/>
        </w:rPr>
        <w:t>与</w:t>
      </w:r>
      <w:r>
        <w:rPr>
          <w:rFonts w:hint="eastAsia" w:ascii="宋体" w:eastAsia="宋体"/>
          <w:spacing w:val="-61"/>
          <w:position w:val="-7"/>
          <w:lang w:eastAsia="zh-CN"/>
        </w:rPr>
        <w:t>．</w:t>
      </w:r>
      <w:r>
        <w:rPr>
          <w:rFonts w:hint="eastAsia" w:ascii="宋体" w:eastAsia="宋体"/>
          <w:lang w:eastAsia="zh-CN"/>
        </w:rPr>
        <w:t>其奇者</w:t>
      </w:r>
      <w:r>
        <w:rPr>
          <w:rFonts w:hint="eastAsia" w:ascii="宋体" w:eastAsia="宋体"/>
          <w:lang w:eastAsia="zh-CN"/>
        </w:rPr>
        <w:tab/>
      </w:r>
      <w:r>
        <w:rPr>
          <w:rFonts w:hint="eastAsia" w:ascii="宋体" w:eastAsia="宋体"/>
          <w:lang w:eastAsia="zh-CN"/>
        </w:rPr>
        <w:t>念无</w:t>
      </w:r>
      <w:r>
        <w:rPr>
          <w:rFonts w:hint="eastAsia" w:ascii="宋体" w:eastAsia="宋体"/>
          <w:spacing w:val="-147"/>
          <w:lang w:eastAsia="zh-CN"/>
        </w:rPr>
        <w:t>与</w:t>
      </w:r>
      <w:r>
        <w:rPr>
          <w:rFonts w:hint="eastAsia" w:ascii="宋体" w:eastAsia="宋体"/>
          <w:spacing w:val="-63"/>
          <w:position w:val="-7"/>
          <w:lang w:eastAsia="zh-CN"/>
        </w:rPr>
        <w:t>．</w:t>
      </w:r>
      <w:r>
        <w:rPr>
          <w:rFonts w:hint="eastAsia" w:ascii="宋体" w:eastAsia="宋体"/>
          <w:lang w:eastAsia="zh-CN"/>
        </w:rPr>
        <w:t xml:space="preserve">为乐者 </w:t>
      </w:r>
      <w:r>
        <w:rPr>
          <w:rFonts w:ascii="Times New Roman" w:eastAsia="Times New Roman"/>
          <w:lang w:eastAsia="zh-CN"/>
        </w:rPr>
        <w:t>C</w:t>
      </w:r>
      <w:r>
        <w:rPr>
          <w:rFonts w:hint="eastAsia" w:ascii="宋体" w:eastAsia="宋体"/>
          <w:lang w:eastAsia="zh-CN"/>
        </w:rPr>
        <w:t>.四</w:t>
      </w:r>
      <w:r>
        <w:rPr>
          <w:rFonts w:hint="eastAsia" w:ascii="宋体" w:eastAsia="宋体"/>
          <w:spacing w:val="-147"/>
          <w:lang w:eastAsia="zh-CN"/>
        </w:rPr>
        <w:t>时</w:t>
      </w:r>
      <w:r>
        <w:rPr>
          <w:rFonts w:hint="eastAsia" w:ascii="宋体" w:eastAsia="宋体"/>
          <w:spacing w:val="-61"/>
          <w:position w:val="-7"/>
          <w:lang w:eastAsia="zh-CN"/>
        </w:rPr>
        <w:t>．</w:t>
      </w:r>
      <w:r>
        <w:rPr>
          <w:rFonts w:hint="eastAsia" w:ascii="宋体" w:eastAsia="宋体"/>
          <w:lang w:eastAsia="zh-CN"/>
        </w:rPr>
        <w:t>俱备</w:t>
      </w:r>
      <w:r>
        <w:rPr>
          <w:rFonts w:hint="eastAsia" w:ascii="宋体" w:eastAsia="宋体"/>
          <w:lang w:eastAsia="zh-CN"/>
        </w:rPr>
        <w:tab/>
      </w:r>
      <w:r>
        <w:rPr>
          <w:rFonts w:hint="eastAsia" w:ascii="宋体" w:eastAsia="宋体"/>
          <w:lang w:eastAsia="zh-CN"/>
        </w:rPr>
        <w:t>学而</w:t>
      </w:r>
      <w:r>
        <w:rPr>
          <w:rFonts w:hint="eastAsia" w:ascii="宋体" w:eastAsia="宋体"/>
          <w:spacing w:val="-147"/>
          <w:lang w:eastAsia="zh-CN"/>
        </w:rPr>
        <w:t>时</w:t>
      </w:r>
      <w:r>
        <w:rPr>
          <w:rFonts w:hint="eastAsia" w:ascii="宋体" w:eastAsia="宋体"/>
          <w:spacing w:val="-63"/>
          <w:position w:val="-7"/>
          <w:lang w:eastAsia="zh-CN"/>
        </w:rPr>
        <w:t>．</w:t>
      </w:r>
      <w:r>
        <w:rPr>
          <w:rFonts w:hint="eastAsia" w:ascii="宋体" w:eastAsia="宋体"/>
          <w:lang w:eastAsia="zh-CN"/>
        </w:rPr>
        <w:t>习之</w:t>
      </w:r>
    </w:p>
    <w:p>
      <w:pPr>
        <w:pStyle w:val="2"/>
        <w:tabs>
          <w:tab w:val="left" w:pos="3111"/>
        </w:tabs>
        <w:spacing w:line="232" w:lineRule="auto"/>
        <w:ind w:right="5262" w:firstLine="314"/>
        <w:rPr>
          <w:rFonts w:hint="eastAsia" w:ascii="宋体" w:eastAsia="宋体"/>
        </w:rPr>
      </w:pPr>
      <w:r>
        <w:rPr>
          <w:rFonts w:ascii="Times New Roman" w:eastAsia="Times New Roman"/>
          <w:lang w:eastAsia="zh-CN"/>
        </w:rPr>
        <w:t>D</w:t>
      </w:r>
      <w:r>
        <w:rPr>
          <w:rFonts w:hint="eastAsia" w:ascii="宋体" w:eastAsia="宋体"/>
          <w:lang w:eastAsia="zh-CN"/>
        </w:rPr>
        <w:t>.</w:t>
      </w:r>
      <w:r>
        <w:rPr>
          <w:rFonts w:hint="eastAsia" w:ascii="宋体" w:eastAsia="宋体"/>
          <w:spacing w:val="-147"/>
          <w:lang w:eastAsia="zh-CN"/>
        </w:rPr>
        <w:t>遂</w:t>
      </w:r>
      <w:r>
        <w:rPr>
          <w:rFonts w:hint="eastAsia" w:ascii="宋体" w:eastAsia="宋体"/>
          <w:spacing w:val="-61"/>
          <w:position w:val="-7"/>
          <w:lang w:eastAsia="zh-CN"/>
        </w:rPr>
        <w:t>．</w:t>
      </w:r>
      <w:r>
        <w:rPr>
          <w:rFonts w:hint="eastAsia" w:ascii="宋体" w:eastAsia="宋体"/>
          <w:lang w:eastAsia="zh-CN"/>
        </w:rPr>
        <w:t>至承天寺寻张怀民</w:t>
      </w:r>
      <w:r>
        <w:rPr>
          <w:rFonts w:hint="eastAsia" w:ascii="宋体" w:eastAsia="宋体"/>
          <w:lang w:eastAsia="zh-CN"/>
        </w:rPr>
        <w:tab/>
      </w:r>
      <w:r>
        <w:rPr>
          <w:rFonts w:hint="eastAsia" w:ascii="宋体" w:eastAsia="宋体"/>
          <w:lang w:eastAsia="zh-CN"/>
        </w:rPr>
        <w:t>肃</w:t>
      </w:r>
      <w:r>
        <w:rPr>
          <w:rFonts w:hint="eastAsia" w:ascii="宋体" w:eastAsia="宋体"/>
          <w:spacing w:val="-147"/>
          <w:lang w:eastAsia="zh-CN"/>
        </w:rPr>
        <w:t>遂</w:t>
      </w:r>
      <w:r>
        <w:rPr>
          <w:rFonts w:hint="eastAsia" w:ascii="宋体" w:eastAsia="宋体"/>
          <w:spacing w:val="-63"/>
          <w:position w:val="-7"/>
          <w:lang w:eastAsia="zh-CN"/>
        </w:rPr>
        <w:t>．</w:t>
      </w:r>
      <w:r>
        <w:rPr>
          <w:rFonts w:hint="eastAsia" w:ascii="宋体" w:eastAsia="宋体"/>
          <w:lang w:eastAsia="zh-CN"/>
        </w:rPr>
        <w:t>拜蒙</w:t>
      </w:r>
      <w:r>
        <w:rPr>
          <w:rFonts w:hint="eastAsia" w:ascii="宋体" w:eastAsia="宋体"/>
          <w:spacing w:val="-15"/>
          <w:lang w:eastAsia="zh-CN"/>
        </w:rPr>
        <w:t>母</w:t>
      </w:r>
      <w:r>
        <w:rPr>
          <w:rFonts w:hint="eastAsia" w:ascii="宋体" w:eastAsia="宋体"/>
          <w:lang w:eastAsia="zh-CN"/>
        </w:rPr>
        <w:t>12.用现代汉语翻译下面的句子。</w:t>
      </w:r>
      <w:r>
        <w:rPr>
          <w:rFonts w:hint="eastAsia" w:ascii="宋体" w:eastAsia="宋体"/>
        </w:rPr>
        <w:t>（4</w:t>
      </w:r>
      <w:r>
        <w:rPr>
          <w:rFonts w:hint="eastAsia" w:ascii="宋体" w:eastAsia="宋体"/>
          <w:spacing w:val="-55"/>
        </w:rPr>
        <w:t xml:space="preserve"> </w:t>
      </w:r>
      <w:r>
        <w:rPr>
          <w:rFonts w:hint="eastAsia" w:ascii="宋体" w:eastAsia="宋体"/>
        </w:rPr>
        <w:t>分）</w:t>
      </w:r>
    </w:p>
    <w:p>
      <w:pPr>
        <w:pStyle w:val="8"/>
        <w:numPr>
          <w:ilvl w:val="0"/>
          <w:numId w:val="5"/>
        </w:numPr>
        <w:tabs>
          <w:tab w:val="left" w:pos="1072"/>
        </w:tabs>
        <w:rPr>
          <w:rFonts w:ascii="楷体" w:eastAsia="楷体"/>
          <w:sz w:val="21"/>
        </w:rPr>
      </w:pPr>
      <w:r>
        <w:rPr>
          <w:rFonts w:hint="eastAsia" w:ascii="楷体" w:eastAsia="楷体"/>
          <w:sz w:val="21"/>
        </w:rPr>
        <w:t>夕日欲颓，沉鳞竞跃。</w:t>
      </w:r>
    </w:p>
    <w:p>
      <w:pPr>
        <w:pStyle w:val="2"/>
        <w:ind w:left="0"/>
        <w:rPr>
          <w:sz w:val="15"/>
        </w:rPr>
      </w:pPr>
      <w:r>
        <w:pict>
          <v:shape id="_x0000_s1033" o:spid="_x0000_s1033" style="position:absolute;left:0pt;margin-left:28.3pt;margin-top:11.85pt;height:0.1pt;width:451.55pt;mso-position-horizontal-relative:page;mso-wrap-distance-bottom:0pt;mso-wrap-distance-top:0pt;z-index:-251651072;mso-width-relative:page;mso-height-relative:page;" filled="f" coordorigin="566,237" coordsize="9031,0" path="m566,237l9597,237e">
            <v:path arrowok="t"/>
            <v:fill on="f" focussize="0,0"/>
            <v:stroke weight="0.48pt"/>
            <v:imagedata o:title=""/>
            <o:lock v:ext="edit"/>
            <w10:wrap type="topAndBottom"/>
          </v:shape>
        </w:pict>
      </w:r>
    </w:p>
    <w:p>
      <w:pPr>
        <w:pStyle w:val="8"/>
        <w:numPr>
          <w:ilvl w:val="0"/>
          <w:numId w:val="5"/>
        </w:numPr>
        <w:tabs>
          <w:tab w:val="left" w:pos="1072"/>
        </w:tabs>
        <w:spacing w:before="4"/>
        <w:rPr>
          <w:rFonts w:ascii="楷体" w:eastAsia="楷体"/>
          <w:sz w:val="21"/>
          <w:lang w:eastAsia="zh-CN"/>
        </w:rPr>
      </w:pPr>
      <w:r>
        <w:rPr>
          <w:rFonts w:hint="eastAsia" w:ascii="楷体" w:eastAsia="楷体"/>
          <w:sz w:val="21"/>
          <w:lang w:eastAsia="zh-CN"/>
        </w:rPr>
        <w:t>怀民亦未寝，相与步于中庭。</w:t>
      </w:r>
    </w:p>
    <w:p>
      <w:pPr>
        <w:pStyle w:val="2"/>
        <w:ind w:left="0"/>
        <w:rPr>
          <w:sz w:val="15"/>
          <w:lang w:eastAsia="zh-CN"/>
        </w:rPr>
      </w:pPr>
      <w:r>
        <w:pict>
          <v:shape id="_x0000_s1034" o:spid="_x0000_s1034" style="position:absolute;left:0pt;margin-left:28.3pt;margin-top:11.85pt;height:0.1pt;width:451.55pt;mso-position-horizontal-relative:page;mso-wrap-distance-bottom:0pt;mso-wrap-distance-top:0pt;z-index:-251650048;mso-width-relative:page;mso-height-relative:page;" filled="f" coordorigin="566,237" coordsize="9031,0" path="m566,237l9597,237e">
            <v:path arrowok="t"/>
            <v:fill on="f" focussize="0,0"/>
            <v:stroke weight="0.48pt"/>
            <v:imagedata o:title=""/>
            <o:lock v:ext="edit"/>
            <w10:wrap type="topAndBottom"/>
          </v:shape>
        </w:pict>
      </w:r>
    </w:p>
    <w:p>
      <w:pPr>
        <w:pStyle w:val="8"/>
        <w:numPr>
          <w:ilvl w:val="0"/>
          <w:numId w:val="6"/>
        </w:numPr>
        <w:tabs>
          <w:tab w:val="left" w:pos="444"/>
        </w:tabs>
        <w:spacing w:before="5"/>
        <w:ind w:hanging="318"/>
        <w:rPr>
          <w:sz w:val="21"/>
        </w:rPr>
      </w:pPr>
      <w:r>
        <w:rPr>
          <w:spacing w:val="-14"/>
          <w:sz w:val="21"/>
          <w:lang w:eastAsia="zh-CN"/>
        </w:rPr>
        <w:t>【甲】【乙】两文都是作者借景抒情，而情又有所不同，请谈谈它们的不同之处。</w:t>
      </w:r>
      <w:r>
        <w:rPr>
          <w:sz w:val="21"/>
        </w:rPr>
        <w:t>（2</w:t>
      </w:r>
      <w:r>
        <w:rPr>
          <w:spacing w:val="-27"/>
          <w:sz w:val="21"/>
        </w:rPr>
        <w:t xml:space="preserve"> 分</w:t>
      </w:r>
      <w:r>
        <w:rPr>
          <w:sz w:val="21"/>
        </w:rPr>
        <w:t>）</w:t>
      </w:r>
    </w:p>
    <w:p>
      <w:pPr>
        <w:pStyle w:val="2"/>
        <w:ind w:left="0"/>
        <w:rPr>
          <w:rFonts w:ascii="宋体"/>
          <w:sz w:val="15"/>
        </w:rPr>
      </w:pPr>
      <w:r>
        <w:pict>
          <v:shape id="_x0000_s1035" o:spid="_x0000_s1035" style="position:absolute;left:0pt;margin-left:28.3pt;margin-top:11.85pt;height:0.1pt;width:451.55pt;mso-position-horizontal-relative:page;mso-wrap-distance-bottom:0pt;mso-wrap-distance-top:0pt;z-index:-251649024;mso-width-relative:page;mso-height-relative:page;" filled="f" coordorigin="566,237" coordsize="9031,0" path="m566,237l9597,237e">
            <v:path arrowok="t"/>
            <v:fill on="f" focussize="0,0"/>
            <v:stroke weight="0.48pt"/>
            <v:imagedata o:title=""/>
            <o:lock v:ext="edit"/>
            <w10:wrap type="topAndBottom"/>
          </v:shape>
        </w:pict>
      </w:r>
    </w:p>
    <w:p>
      <w:pPr>
        <w:pStyle w:val="2"/>
        <w:spacing w:before="4"/>
        <w:rPr>
          <w:rFonts w:hint="eastAsia" w:ascii="宋体" w:eastAsia="宋体"/>
        </w:rPr>
      </w:pPr>
      <w:r>
        <w:rPr>
          <w:rFonts w:hint="eastAsia" w:ascii="宋体" w:eastAsia="宋体"/>
        </w:rPr>
        <w:t>（三）名著阅读（6 分）</w:t>
      </w:r>
    </w:p>
    <w:p>
      <w:pPr>
        <w:pStyle w:val="2"/>
        <w:spacing w:before="3"/>
        <w:ind w:left="546"/>
        <w:rPr>
          <w:rFonts w:hint="eastAsia" w:ascii="宋体" w:eastAsia="宋体"/>
          <w:lang w:eastAsia="zh-CN"/>
        </w:rPr>
      </w:pPr>
      <w:r>
        <w:rPr>
          <w:rFonts w:hint="eastAsia" w:ascii="宋体" w:eastAsia="宋体"/>
          <w:lang w:eastAsia="zh-CN"/>
        </w:rPr>
        <w:t>结合《红星照耀中国》的阅读，完成下面的活动。</w:t>
      </w:r>
    </w:p>
    <w:p>
      <w:pPr>
        <w:pStyle w:val="2"/>
        <w:spacing w:before="4"/>
        <w:rPr>
          <w:rFonts w:ascii="黑体" w:eastAsia="黑体"/>
          <w:lang w:eastAsia="zh-CN"/>
        </w:rPr>
      </w:pPr>
      <w:r>
        <w:rPr>
          <w:rFonts w:hint="eastAsia" w:ascii="黑体" w:eastAsia="黑体"/>
          <w:lang w:eastAsia="zh-CN"/>
        </w:rPr>
        <w:t>活动一：摘录批注，发现事实</w:t>
      </w:r>
    </w:p>
    <w:p>
      <w:pPr>
        <w:pStyle w:val="8"/>
        <w:numPr>
          <w:ilvl w:val="0"/>
          <w:numId w:val="6"/>
        </w:numPr>
        <w:tabs>
          <w:tab w:val="left" w:pos="444"/>
        </w:tabs>
        <w:spacing w:before="2" w:after="25"/>
        <w:ind w:hanging="318"/>
        <w:rPr>
          <w:sz w:val="21"/>
        </w:rPr>
      </w:pPr>
      <w:r>
        <w:rPr>
          <w:sz w:val="21"/>
          <w:lang w:eastAsia="zh-CN"/>
        </w:rPr>
        <w:t>请将批注内容补充完整。</w:t>
      </w:r>
      <w:r>
        <w:rPr>
          <w:sz w:val="21"/>
        </w:rPr>
        <w:t>（2</w:t>
      </w:r>
      <w:r>
        <w:rPr>
          <w:spacing w:val="-27"/>
          <w:sz w:val="21"/>
        </w:rPr>
        <w:t xml:space="preserve"> 分</w:t>
      </w:r>
      <w:r>
        <w:rPr>
          <w:sz w:val="21"/>
        </w:rPr>
        <w:t>）</w:t>
      </w:r>
    </w:p>
    <w:tbl>
      <w:tblPr>
        <w:tblStyle w:val="7"/>
        <w:tblW w:w="9038" w:type="dxa"/>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92"/>
        <w:gridCol w:w="3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7" w:hRule="atLeast"/>
        </w:trPr>
        <w:tc>
          <w:tcPr>
            <w:tcW w:w="5792" w:type="dxa"/>
          </w:tcPr>
          <w:p>
            <w:pPr>
              <w:pStyle w:val="9"/>
              <w:spacing w:before="71"/>
              <w:ind w:left="2454" w:right="2447"/>
              <w:jc w:val="center"/>
              <w:rPr>
                <w:sz w:val="21"/>
              </w:rPr>
            </w:pPr>
            <w:r>
              <w:rPr>
                <w:sz w:val="21"/>
              </w:rPr>
              <w:t>摘录内容</w:t>
            </w:r>
          </w:p>
        </w:tc>
        <w:tc>
          <w:tcPr>
            <w:tcW w:w="3246" w:type="dxa"/>
          </w:tcPr>
          <w:p>
            <w:pPr>
              <w:pStyle w:val="9"/>
              <w:spacing w:before="71"/>
              <w:ind w:left="1390" w:right="1385"/>
              <w:jc w:val="center"/>
              <w:rPr>
                <w:sz w:val="21"/>
              </w:rPr>
            </w:pPr>
            <w:r>
              <w:rPr>
                <w:sz w:val="21"/>
              </w:rPr>
              <w:t>批注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6" w:hRule="atLeast"/>
        </w:trPr>
        <w:tc>
          <w:tcPr>
            <w:tcW w:w="5792" w:type="dxa"/>
            <w:vMerge w:val="restart"/>
          </w:tcPr>
          <w:p>
            <w:pPr>
              <w:pStyle w:val="9"/>
              <w:spacing w:before="10"/>
              <w:rPr>
                <w:sz w:val="19"/>
              </w:rPr>
            </w:pPr>
          </w:p>
          <w:p>
            <w:pPr>
              <w:pStyle w:val="9"/>
              <w:spacing w:line="242" w:lineRule="auto"/>
              <w:ind w:left="6" w:right="-15" w:firstLine="420"/>
              <w:jc w:val="both"/>
              <w:rPr>
                <w:rFonts w:ascii="楷体" w:hAnsi="楷体" w:eastAsia="楷体"/>
                <w:sz w:val="21"/>
                <w:lang w:eastAsia="zh-CN"/>
              </w:rPr>
            </w:pPr>
            <w:r>
              <w:rPr>
                <w:sz w:val="21"/>
                <w:lang w:eastAsia="zh-CN"/>
              </w:rPr>
              <w:t>①</w:t>
            </w:r>
            <w:r>
              <w:rPr>
                <w:rFonts w:hint="eastAsia" w:ascii="楷体" w:hAnsi="楷体" w:eastAsia="楷体"/>
                <w:spacing w:val="-8"/>
                <w:sz w:val="21"/>
                <w:lang w:eastAsia="zh-CN"/>
              </w:rPr>
              <w:t>我们走过山上的一丛野杏树时，他们忽然四散开来去摘野</w:t>
            </w:r>
            <w:r>
              <w:rPr>
                <w:rFonts w:hint="eastAsia" w:ascii="楷体" w:hAnsi="楷体" w:eastAsia="楷体"/>
                <w:spacing w:val="-11"/>
                <w:sz w:val="21"/>
                <w:lang w:eastAsia="zh-CN"/>
              </w:rPr>
              <w:t>杏，个个装满了口袋，总是有人给我带回来一把，临走时他们好</w:t>
            </w:r>
            <w:r>
              <w:rPr>
                <w:rFonts w:hint="eastAsia" w:ascii="楷体" w:hAnsi="楷体" w:eastAsia="楷体"/>
                <w:spacing w:val="-16"/>
                <w:sz w:val="21"/>
                <w:lang w:eastAsia="zh-CN"/>
              </w:rPr>
              <w:t>像一阵大风卷过一般又排列成行，赶紧上路，把耽误了的时间补</w:t>
            </w:r>
            <w:r>
              <w:rPr>
                <w:rFonts w:hint="eastAsia" w:ascii="楷体" w:hAnsi="楷体" w:eastAsia="楷体"/>
                <w:spacing w:val="-13"/>
                <w:sz w:val="21"/>
                <w:lang w:eastAsia="zh-CN"/>
              </w:rPr>
              <w:t>回来，但是在我们走过私人果园时，却没有人去碰一碰里面的果子，我们在村子里吃的粮食和蔬菜也是照价付钱的。</w:t>
            </w:r>
          </w:p>
        </w:tc>
        <w:tc>
          <w:tcPr>
            <w:tcW w:w="3246" w:type="dxa"/>
          </w:tcPr>
          <w:p>
            <w:pPr>
              <w:pStyle w:val="9"/>
              <w:spacing w:before="10"/>
              <w:rPr>
                <w:sz w:val="19"/>
                <w:lang w:eastAsia="zh-CN"/>
              </w:rPr>
            </w:pPr>
          </w:p>
          <w:p>
            <w:pPr>
              <w:pStyle w:val="9"/>
              <w:tabs>
                <w:tab w:val="left" w:pos="2365"/>
              </w:tabs>
              <w:spacing w:line="242" w:lineRule="auto"/>
              <w:ind w:left="3" w:right="81"/>
              <w:rPr>
                <w:rFonts w:ascii="Times New Roman" w:hAnsi="Times New Roman" w:eastAsia="Times New Roman"/>
                <w:sz w:val="21"/>
                <w:lang w:eastAsia="zh-CN"/>
              </w:rPr>
            </w:pPr>
            <w:r>
              <w:rPr>
                <w:sz w:val="21"/>
                <w:lang w:eastAsia="zh-CN"/>
              </w:rPr>
              <w:t>①到红色首都去的路上，红军战</w:t>
            </w:r>
            <w:r>
              <w:rPr>
                <w:spacing w:val="-10"/>
                <w:sz w:val="21"/>
                <w:lang w:eastAsia="zh-CN"/>
              </w:rPr>
              <w:t>士</w:t>
            </w:r>
            <w:r>
              <w:rPr>
                <w:w w:val="95"/>
                <w:sz w:val="21"/>
                <w:lang w:eastAsia="zh-CN"/>
              </w:rPr>
              <w:t>一开始就给斯诺留下了</w:t>
            </w:r>
            <w:r>
              <w:rPr>
                <w:rFonts w:ascii="Times New Roman" w:hAnsi="Times New Roman" w:eastAsia="Times New Roman"/>
                <w:w w:val="95"/>
                <w:sz w:val="21"/>
                <w:u w:val="single"/>
                <w:lang w:eastAsia="zh-CN"/>
              </w:rPr>
              <w:t xml:space="preserve"> </w:t>
            </w:r>
            <w:r>
              <w:rPr>
                <w:rFonts w:ascii="Times New Roman" w:hAnsi="Times New Roman" w:eastAsia="Times New Roman"/>
                <w:sz w:val="21"/>
                <w:u w:val="single"/>
                <w:lang w:eastAsia="zh-CN"/>
              </w:rPr>
              <w:tab/>
            </w:r>
          </w:p>
          <w:p>
            <w:pPr>
              <w:pStyle w:val="9"/>
              <w:spacing w:before="1" w:line="207" w:lineRule="exact"/>
              <w:ind w:left="2628"/>
              <w:rPr>
                <w:sz w:val="21"/>
              </w:rPr>
            </w:pPr>
            <w:r>
              <w:rPr>
                <w:sz w:val="21"/>
              </w:rPr>
              <w:t>的印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34" w:hRule="atLeast"/>
        </w:trPr>
        <w:tc>
          <w:tcPr>
            <w:tcW w:w="5792" w:type="dxa"/>
            <w:vMerge w:val="continue"/>
            <w:tcBorders>
              <w:top w:val="nil"/>
            </w:tcBorders>
          </w:tcPr>
          <w:p>
            <w:pPr>
              <w:rPr>
                <w:sz w:val="2"/>
                <w:szCs w:val="2"/>
              </w:rPr>
            </w:pPr>
          </w:p>
        </w:tc>
        <w:tc>
          <w:tcPr>
            <w:tcW w:w="3246" w:type="dxa"/>
          </w:tcPr>
          <w:p>
            <w:pPr>
              <w:pStyle w:val="9"/>
              <w:spacing w:before="33" w:line="244" w:lineRule="auto"/>
              <w:ind w:left="3" w:right="81"/>
              <w:rPr>
                <w:sz w:val="21"/>
                <w:lang w:eastAsia="zh-CN"/>
              </w:rPr>
            </w:pPr>
            <w:r>
              <w:rPr>
                <w:sz w:val="21"/>
                <w:lang w:eastAsia="zh-CN"/>
              </w:rPr>
              <w:t>象。（经过实地考察，有自己的印象和感受）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68" w:hRule="atLeast"/>
        </w:trPr>
        <w:tc>
          <w:tcPr>
            <w:tcW w:w="5792" w:type="dxa"/>
            <w:vMerge w:val="restart"/>
          </w:tcPr>
          <w:p>
            <w:pPr>
              <w:pStyle w:val="9"/>
              <w:spacing w:before="5"/>
              <w:rPr>
                <w:sz w:val="20"/>
                <w:lang w:eastAsia="zh-CN"/>
              </w:rPr>
            </w:pPr>
          </w:p>
          <w:p>
            <w:pPr>
              <w:pStyle w:val="9"/>
              <w:spacing w:line="242" w:lineRule="auto"/>
              <w:ind w:left="6" w:right="-15" w:firstLine="420"/>
              <w:jc w:val="both"/>
              <w:rPr>
                <w:rFonts w:ascii="楷体" w:hAnsi="楷体" w:eastAsia="楷体"/>
                <w:sz w:val="21"/>
                <w:lang w:eastAsia="zh-CN"/>
              </w:rPr>
            </w:pPr>
            <w:r>
              <w:rPr>
                <w:sz w:val="21"/>
                <w:lang w:eastAsia="zh-CN"/>
              </w:rPr>
              <w:t>②</w:t>
            </w:r>
            <w:r>
              <w:rPr>
                <w:rFonts w:hint="eastAsia" w:ascii="楷体" w:hAnsi="楷体" w:eastAsia="楷体"/>
                <w:spacing w:val="-10"/>
                <w:sz w:val="21"/>
                <w:lang w:eastAsia="zh-CN"/>
              </w:rPr>
              <w:t>共产党人认为，而且显然也这么相信，他们是在向抗日前</w:t>
            </w:r>
            <w:r>
              <w:rPr>
                <w:rFonts w:hint="eastAsia" w:ascii="楷体" w:hAnsi="楷体" w:eastAsia="楷体"/>
                <w:spacing w:val="-13"/>
                <w:sz w:val="21"/>
                <w:lang w:eastAsia="zh-CN"/>
              </w:rPr>
              <w:t>线进军，而这是一个非常重要的心理因素。这帮助他们把原来可能是军心涣散的溃退变成了一场精神抖擞的胜利进军……</w:t>
            </w:r>
          </w:p>
          <w:p>
            <w:pPr>
              <w:pStyle w:val="9"/>
              <w:spacing w:before="1" w:line="242" w:lineRule="auto"/>
              <w:ind w:left="6" w:right="104" w:firstLine="420"/>
              <w:rPr>
                <w:rFonts w:ascii="楷体" w:hAnsi="楷体" w:eastAsia="楷体"/>
                <w:sz w:val="21"/>
                <w:lang w:eastAsia="zh-CN"/>
              </w:rPr>
            </w:pPr>
            <w:r>
              <w:rPr>
                <w:rFonts w:hint="eastAsia" w:ascii="楷体" w:hAnsi="楷体" w:eastAsia="楷体"/>
                <w:w w:val="95"/>
                <w:sz w:val="21"/>
                <w:lang w:eastAsia="zh-CN"/>
              </w:rPr>
              <w:t xml:space="preserve">这次大规模的转移是历史上最盛大的武装巡回宣传……总 </w:t>
            </w:r>
            <w:r>
              <w:rPr>
                <w:rFonts w:hint="eastAsia" w:ascii="楷体" w:hAnsi="楷体" w:eastAsia="楷体"/>
                <w:sz w:val="21"/>
                <w:lang w:eastAsia="zh-CN"/>
              </w:rPr>
              <w:t>有一天有人会把这部激动人心的远征史诗全部写下来。</w:t>
            </w:r>
          </w:p>
        </w:tc>
        <w:tc>
          <w:tcPr>
            <w:tcW w:w="3246" w:type="dxa"/>
          </w:tcPr>
          <w:p>
            <w:pPr>
              <w:pStyle w:val="9"/>
              <w:spacing w:before="11"/>
              <w:rPr>
                <w:sz w:val="30"/>
                <w:lang w:eastAsia="zh-CN"/>
              </w:rPr>
            </w:pPr>
          </w:p>
          <w:p>
            <w:pPr>
              <w:pStyle w:val="9"/>
              <w:tabs>
                <w:tab w:val="left" w:pos="2259"/>
              </w:tabs>
              <w:spacing w:line="244" w:lineRule="auto"/>
              <w:ind w:left="3" w:right="81"/>
              <w:rPr>
                <w:rFonts w:ascii="Times New Roman" w:hAnsi="Times New Roman" w:eastAsia="Times New Roman"/>
                <w:sz w:val="21"/>
                <w:lang w:eastAsia="zh-CN"/>
              </w:rPr>
            </w:pPr>
            <w:r>
              <w:rPr>
                <w:sz w:val="21"/>
                <w:lang w:eastAsia="zh-CN"/>
              </w:rPr>
              <w:t>②波澜壮阔的历史画卷“这次大</w:t>
            </w:r>
            <w:r>
              <w:rPr>
                <w:spacing w:val="-10"/>
                <w:sz w:val="21"/>
                <w:lang w:eastAsia="zh-CN"/>
              </w:rPr>
              <w:t>规</w:t>
            </w:r>
            <w:r>
              <w:rPr>
                <w:w w:val="95"/>
                <w:sz w:val="21"/>
                <w:lang w:eastAsia="zh-CN"/>
              </w:rPr>
              <w:t>模的转移”指的是</w:t>
            </w:r>
            <w:r>
              <w:rPr>
                <w:rFonts w:ascii="Times New Roman" w:hAnsi="Times New Roman" w:eastAsia="Times New Roman"/>
                <w:w w:val="95"/>
                <w:sz w:val="21"/>
                <w:u w:val="single"/>
                <w:lang w:eastAsia="zh-CN"/>
              </w:rPr>
              <w:t xml:space="preserve"> </w:t>
            </w:r>
            <w:r>
              <w:rPr>
                <w:rFonts w:ascii="Times New Roman" w:hAnsi="Times New Roman" w:eastAsia="Times New Roman"/>
                <w:sz w:val="21"/>
                <w:u w:val="single"/>
                <w:lang w:eastAsia="zh-CN"/>
              </w:rPr>
              <w:tab/>
            </w:r>
          </w:p>
          <w:p>
            <w:pPr>
              <w:pStyle w:val="9"/>
              <w:spacing w:line="203" w:lineRule="exact"/>
              <w:ind w:left="1788" w:right="-15"/>
              <w:rPr>
                <w:sz w:val="21"/>
              </w:rPr>
            </w:pPr>
            <w:r>
              <w:rPr>
                <w:spacing w:val="-17"/>
                <w:sz w:val="21"/>
              </w:rPr>
              <w:t>。</w:t>
            </w:r>
            <w:r>
              <w:rPr>
                <w:sz w:val="21"/>
              </w:rPr>
              <w:t>（记录事实的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5" w:hRule="atLeast"/>
        </w:trPr>
        <w:tc>
          <w:tcPr>
            <w:tcW w:w="5792" w:type="dxa"/>
            <w:vMerge w:val="continue"/>
            <w:tcBorders>
              <w:top w:val="nil"/>
            </w:tcBorders>
          </w:tcPr>
          <w:p>
            <w:pPr>
              <w:rPr>
                <w:sz w:val="2"/>
                <w:szCs w:val="2"/>
              </w:rPr>
            </w:pPr>
          </w:p>
        </w:tc>
        <w:tc>
          <w:tcPr>
            <w:tcW w:w="3246" w:type="dxa"/>
          </w:tcPr>
          <w:p>
            <w:pPr>
              <w:pStyle w:val="9"/>
              <w:spacing w:before="36"/>
              <w:ind w:left="3"/>
              <w:rPr>
                <w:sz w:val="21"/>
                <w:lang w:eastAsia="zh-CN"/>
              </w:rPr>
            </w:pPr>
            <w:r>
              <w:rPr>
                <w:sz w:val="21"/>
                <w:lang w:eastAsia="zh-CN"/>
              </w:rPr>
              <w:t>同时，有自己的思考和认识）</w:t>
            </w:r>
          </w:p>
        </w:tc>
      </w:tr>
    </w:tbl>
    <w:p>
      <w:pPr>
        <w:rPr>
          <w:sz w:val="21"/>
          <w:lang w:eastAsia="zh-CN"/>
        </w:rPr>
        <w:sectPr>
          <w:type w:val="continuous"/>
          <w:pgSz w:w="10210" w:h="14740"/>
          <w:pgMar w:top="900" w:right="340" w:bottom="740" w:left="440" w:header="720" w:footer="720" w:gutter="0"/>
          <w:cols w:space="720" w:num="1"/>
        </w:sectPr>
      </w:pPr>
    </w:p>
    <w:p>
      <w:pPr>
        <w:pStyle w:val="2"/>
        <w:spacing w:before="52" w:line="268" w:lineRule="exact"/>
        <w:rPr>
          <w:rFonts w:ascii="黑体" w:eastAsia="黑体"/>
          <w:lang w:eastAsia="zh-CN"/>
        </w:rPr>
      </w:pPr>
      <w:r>
        <w:rPr>
          <w:rFonts w:hint="eastAsia" w:ascii="黑体" w:eastAsia="黑体"/>
          <w:lang w:eastAsia="zh-CN"/>
        </w:rPr>
        <w:t>活动二：思考探究，感受力量</w:t>
      </w:r>
    </w:p>
    <w:p>
      <w:pPr>
        <w:pStyle w:val="8"/>
        <w:numPr>
          <w:ilvl w:val="0"/>
          <w:numId w:val="6"/>
        </w:numPr>
        <w:tabs>
          <w:tab w:val="left" w:pos="444"/>
        </w:tabs>
        <w:spacing w:line="266" w:lineRule="exact"/>
        <w:ind w:hanging="318"/>
        <w:rPr>
          <w:sz w:val="21"/>
          <w:lang w:eastAsia="zh-CN"/>
        </w:rPr>
      </w:pPr>
      <w:r>
        <w:rPr>
          <w:sz w:val="21"/>
          <w:lang w:eastAsia="zh-CN"/>
        </w:rPr>
        <w:t>请你完成下列问题。（4</w:t>
      </w:r>
      <w:r>
        <w:rPr>
          <w:spacing w:val="-27"/>
          <w:sz w:val="21"/>
          <w:lang w:eastAsia="zh-CN"/>
        </w:rPr>
        <w:t xml:space="preserve"> 分</w:t>
      </w:r>
      <w:r>
        <w:rPr>
          <w:sz w:val="21"/>
          <w:lang w:eastAsia="zh-CN"/>
        </w:rPr>
        <w:t>）</w:t>
      </w:r>
    </w:p>
    <w:p>
      <w:pPr>
        <w:pStyle w:val="8"/>
        <w:numPr>
          <w:ilvl w:val="1"/>
          <w:numId w:val="6"/>
        </w:numPr>
        <w:tabs>
          <w:tab w:val="left" w:pos="968"/>
        </w:tabs>
        <w:spacing w:line="237" w:lineRule="auto"/>
        <w:ind w:right="267" w:hanging="526"/>
        <w:rPr>
          <w:sz w:val="21"/>
        </w:rPr>
      </w:pPr>
      <w:r>
        <w:rPr>
          <w:w w:val="95"/>
          <w:sz w:val="21"/>
          <w:lang w:eastAsia="zh-CN"/>
        </w:rPr>
        <w:t xml:space="preserve">四个月的旅行，使斯诺对中国共产党及红军的思想感情发生了极大的变化。请结合上述摘   </w:t>
      </w:r>
      <w:r>
        <w:rPr>
          <w:sz w:val="21"/>
          <w:lang w:eastAsia="zh-CN"/>
        </w:rPr>
        <w:t>录、批注及整本书内容，简要分析发生变化的原因。</w:t>
      </w:r>
      <w:r>
        <w:rPr>
          <w:sz w:val="21"/>
        </w:rPr>
        <w:t>（2</w:t>
      </w:r>
      <w:r>
        <w:rPr>
          <w:spacing w:val="-27"/>
          <w:sz w:val="21"/>
        </w:rPr>
        <w:t xml:space="preserve"> 分</w:t>
      </w:r>
      <w:r>
        <w:rPr>
          <w:sz w:val="21"/>
        </w:rPr>
        <w:t>）</w:t>
      </w:r>
    </w:p>
    <w:p>
      <w:pPr>
        <w:pStyle w:val="2"/>
        <w:spacing w:before="7"/>
        <w:ind w:left="0"/>
        <w:rPr>
          <w:rFonts w:ascii="宋体"/>
          <w:sz w:val="14"/>
        </w:rPr>
      </w:pPr>
      <w:r>
        <w:pict>
          <v:shape id="_x0000_s1036" o:spid="_x0000_s1036" style="position:absolute;left:0pt;margin-left:28.3pt;margin-top:11.55pt;height:0.1pt;width:451.55pt;mso-position-horizontal-relative:page;mso-wrap-distance-bottom:0pt;mso-wrap-distance-top:0pt;z-index:-251646976;mso-width-relative:page;mso-height-relative:page;" filled="f" coordorigin="566,231" coordsize="9031,0" path="m566,231l9597,231e">
            <v:path arrowok="t"/>
            <v:fill on="f" focussize="0,0"/>
            <v:stroke weight="0.48pt"/>
            <v:imagedata o:title=""/>
            <o:lock v:ext="edit"/>
            <w10:wrap type="topAndBottom"/>
          </v:shape>
        </w:pict>
      </w:r>
      <w:r>
        <w:pict>
          <v:shape id="_x0000_s1037" o:spid="_x0000_s1037" style="position:absolute;left:0pt;margin-left:28.3pt;margin-top:24.85pt;height:0.1pt;width:451.55pt;mso-position-horizontal-relative:page;mso-wrap-distance-bottom:0pt;mso-wrap-distance-top:0pt;z-index:-251645952;mso-width-relative:page;mso-height-relative:page;" filled="f" coordorigin="566,497" coordsize="9031,0" path="m566,497l9597,497e">
            <v:path arrowok="t"/>
            <v:fill on="f" focussize="0,0"/>
            <v:stroke weight="0.48pt"/>
            <v:imagedata o:title=""/>
            <o:lock v:ext="edit"/>
            <w10:wrap type="topAndBottom"/>
          </v:shape>
        </w:pict>
      </w:r>
    </w:p>
    <w:p>
      <w:pPr>
        <w:pStyle w:val="2"/>
        <w:spacing w:before="8"/>
        <w:ind w:left="0"/>
        <w:rPr>
          <w:rFonts w:ascii="宋体"/>
          <w:sz w:val="14"/>
        </w:rPr>
      </w:pPr>
    </w:p>
    <w:p>
      <w:pPr>
        <w:pStyle w:val="8"/>
        <w:numPr>
          <w:ilvl w:val="1"/>
          <w:numId w:val="6"/>
        </w:numPr>
        <w:tabs>
          <w:tab w:val="left" w:pos="968"/>
        </w:tabs>
        <w:spacing w:line="237" w:lineRule="auto"/>
        <w:ind w:right="267" w:hanging="526"/>
        <w:rPr>
          <w:sz w:val="21"/>
          <w:lang w:eastAsia="zh-CN"/>
        </w:rPr>
      </w:pPr>
      <w:r>
        <w:rPr>
          <w:w w:val="95"/>
          <w:sz w:val="21"/>
          <w:lang w:eastAsia="zh-CN"/>
        </w:rPr>
        <w:t xml:space="preserve">红军战士们能够取得“这次大规模的转移”的伟大胜利，离不开革命领袖的英明指挥，你   </w:t>
      </w:r>
      <w:r>
        <w:rPr>
          <w:sz w:val="21"/>
          <w:lang w:eastAsia="zh-CN"/>
        </w:rPr>
        <w:t>认为革命领袖人物最应该具备哪两种素养？（2</w:t>
      </w:r>
      <w:r>
        <w:rPr>
          <w:spacing w:val="-27"/>
          <w:sz w:val="21"/>
          <w:lang w:eastAsia="zh-CN"/>
        </w:rPr>
        <w:t xml:space="preserve"> 分</w:t>
      </w:r>
      <w:r>
        <w:rPr>
          <w:sz w:val="21"/>
          <w:lang w:eastAsia="zh-CN"/>
        </w:rPr>
        <w:t>）</w:t>
      </w:r>
    </w:p>
    <w:p>
      <w:pPr>
        <w:pStyle w:val="2"/>
        <w:spacing w:before="6"/>
        <w:ind w:left="0"/>
        <w:rPr>
          <w:rFonts w:ascii="宋体"/>
          <w:sz w:val="14"/>
          <w:lang w:eastAsia="zh-CN"/>
        </w:rPr>
      </w:pPr>
      <w:r>
        <w:pict>
          <v:shape id="_x0000_s1038" o:spid="_x0000_s1038" style="position:absolute;left:0pt;margin-left:28.3pt;margin-top:11.5pt;height:0.1pt;width:451.55pt;mso-position-horizontal-relative:page;mso-wrap-distance-bottom:0pt;mso-wrap-distance-top:0pt;z-index:-251644928;mso-width-relative:page;mso-height-relative:page;" filled="f" coordorigin="566,230" coordsize="9031,0" path="m566,230l9597,230e">
            <v:path arrowok="t"/>
            <v:fill on="f" focussize="0,0"/>
            <v:stroke weight="0.48pt"/>
            <v:imagedata o:title=""/>
            <o:lock v:ext="edit"/>
            <w10:wrap type="topAndBottom"/>
          </v:shape>
        </w:pict>
      </w:r>
      <w:r>
        <w:pict>
          <v:shape id="_x0000_s1039" o:spid="_x0000_s1039" style="position:absolute;left:0pt;margin-left:28.3pt;margin-top:24.85pt;height:0.1pt;width:451.55pt;mso-position-horizontal-relative:page;mso-wrap-distance-bottom:0pt;mso-wrap-distance-top:0pt;z-index:-251643904;mso-width-relative:page;mso-height-relative:page;" filled="f" coordorigin="566,497" coordsize="9031,0" path="m566,497l9597,497e">
            <v:path arrowok="t"/>
            <v:fill on="f" focussize="0,0"/>
            <v:stroke weight="0.48pt"/>
            <v:imagedata o:title=""/>
            <o:lock v:ext="edit"/>
            <w10:wrap type="topAndBottom"/>
          </v:shape>
        </w:pict>
      </w:r>
    </w:p>
    <w:p>
      <w:pPr>
        <w:pStyle w:val="2"/>
        <w:spacing w:before="9"/>
        <w:ind w:left="0"/>
        <w:rPr>
          <w:rFonts w:ascii="宋体"/>
          <w:sz w:val="14"/>
          <w:lang w:eastAsia="zh-CN"/>
        </w:rPr>
      </w:pPr>
    </w:p>
    <w:p>
      <w:pPr>
        <w:pStyle w:val="2"/>
        <w:spacing w:line="264" w:lineRule="exact"/>
        <w:rPr>
          <w:rFonts w:hint="eastAsia" w:ascii="宋体" w:eastAsia="宋体"/>
          <w:lang w:eastAsia="zh-CN"/>
        </w:rPr>
      </w:pPr>
      <w:r>
        <w:rPr>
          <w:rFonts w:hint="eastAsia" w:ascii="宋体" w:eastAsia="宋体"/>
          <w:lang w:eastAsia="zh-CN"/>
        </w:rPr>
        <w:t>（四）说明文阅读（6 分）</w:t>
      </w:r>
    </w:p>
    <w:p>
      <w:pPr>
        <w:pStyle w:val="2"/>
        <w:spacing w:before="93"/>
        <w:ind w:left="0" w:right="98"/>
        <w:jc w:val="center"/>
        <w:rPr>
          <w:rFonts w:ascii="黑体" w:hAnsi="黑体" w:eastAsia="黑体"/>
          <w:lang w:eastAsia="zh-CN"/>
        </w:rPr>
      </w:pPr>
      <w:r>
        <w:rPr>
          <w:rFonts w:hint="eastAsia" w:ascii="黑体" w:hAnsi="黑体" w:eastAsia="黑体"/>
          <w:lang w:eastAsia="zh-CN"/>
        </w:rPr>
        <w:t>铜鼓——风俗文化的传承</w:t>
      </w:r>
    </w:p>
    <w:p>
      <w:pPr>
        <w:pStyle w:val="2"/>
        <w:spacing w:line="237" w:lineRule="auto"/>
        <w:ind w:right="226" w:firstLine="420"/>
        <w:jc w:val="both"/>
        <w:rPr>
          <w:lang w:eastAsia="zh-CN"/>
        </w:rPr>
      </w:pPr>
      <w:r>
        <w:rPr>
          <w:rFonts w:hint="eastAsia" w:ascii="宋体" w:hAnsi="宋体" w:eastAsia="宋体"/>
          <w:lang w:eastAsia="zh-CN"/>
        </w:rPr>
        <w:t>①</w:t>
      </w:r>
      <w:r>
        <w:rPr>
          <w:spacing w:val="-5"/>
          <w:lang w:eastAsia="zh-CN"/>
        </w:rPr>
        <w:t xml:space="preserve">钢鼓是我国南方古代濮、越人创造的一种打击乐器。迄今已有 </w:t>
      </w:r>
      <w:r>
        <w:rPr>
          <w:rFonts w:ascii="Times New Roman" w:hAnsi="Times New Roman" w:eastAsia="Times New Roman"/>
          <w:lang w:eastAsia="zh-CN"/>
        </w:rPr>
        <w:t xml:space="preserve">2700 </w:t>
      </w:r>
      <w:r>
        <w:rPr>
          <w:spacing w:val="-4"/>
          <w:lang w:eastAsia="zh-CN"/>
        </w:rPr>
        <w:t>多年历史，以广西存有数量最多，分布最广。打铜鼓是广西壮族群众在每年“三月三”和春节等节日庆祝活动中必不可少的习俗。</w:t>
      </w:r>
    </w:p>
    <w:p>
      <w:pPr>
        <w:pStyle w:val="2"/>
        <w:spacing w:before="29" w:line="182" w:lineRule="auto"/>
        <w:ind w:right="267" w:firstLine="420"/>
        <w:rPr>
          <w:lang w:eastAsia="zh-CN"/>
        </w:rPr>
      </w:pPr>
      <w:r>
        <w:rPr>
          <w:rFonts w:hint="eastAsia" w:ascii="宋体" w:hAnsi="宋体" w:eastAsia="宋体"/>
          <w:w w:val="95"/>
          <w:lang w:eastAsia="zh-CN"/>
        </w:rPr>
        <w:t>②</w:t>
      </w:r>
      <w:r>
        <w:rPr>
          <w:w w:val="95"/>
          <w:lang w:eastAsia="zh-CN"/>
        </w:rPr>
        <w:t>铜鼓是我国古代青铜文化中的瑰宝，</w:t>
      </w:r>
      <w:r>
        <w:rPr>
          <w:spacing w:val="-147"/>
          <w:w w:val="95"/>
          <w:lang w:eastAsia="zh-CN"/>
        </w:rPr>
        <w:t>一</w:t>
      </w:r>
      <w:r>
        <w:rPr>
          <w:rFonts w:hint="eastAsia" w:ascii="宋体" w:hAnsi="宋体" w:eastAsia="宋体"/>
          <w:spacing w:val="-63"/>
          <w:w w:val="95"/>
          <w:position w:val="-7"/>
          <w:lang w:eastAsia="zh-CN"/>
        </w:rPr>
        <w:t>．</w:t>
      </w:r>
      <w:r>
        <w:rPr>
          <w:spacing w:val="-145"/>
          <w:w w:val="95"/>
          <w:lang w:eastAsia="zh-CN"/>
        </w:rPr>
        <w:t>般</w:t>
      </w:r>
      <w:r>
        <w:rPr>
          <w:rFonts w:hint="eastAsia" w:ascii="宋体" w:hAnsi="宋体" w:eastAsia="宋体"/>
          <w:spacing w:val="-63"/>
          <w:w w:val="95"/>
          <w:position w:val="-7"/>
          <w:lang w:eastAsia="zh-CN"/>
        </w:rPr>
        <w:t>．</w:t>
      </w:r>
      <w:r>
        <w:rPr>
          <w:w w:val="95"/>
          <w:lang w:eastAsia="zh-CN"/>
        </w:rPr>
        <w:t>分鼓面、鼓腰、鼓胸和鼓足四个部分。铜鼓的外形本身就是一件造型精美的艺术品。无底腹空，腰曲胸鼓，给人以稳重饱满之感。鼓面为重点装饰部</w:t>
      </w:r>
    </w:p>
    <w:p>
      <w:pPr>
        <w:pStyle w:val="2"/>
        <w:spacing w:before="12" w:line="237" w:lineRule="auto"/>
        <w:ind w:right="267"/>
        <w:jc w:val="both"/>
        <w:rPr>
          <w:lang w:eastAsia="zh-CN"/>
        </w:rPr>
      </w:pPr>
      <w:r>
        <w:rPr>
          <w:w w:val="95"/>
          <w:lang w:eastAsia="zh-CN"/>
        </w:rPr>
        <w:t>分，中心常配以大阳纹，外围则以晕圈装饰，与鼓边接近的圈带上铸着精美的圆雕装饰物，最多的是青蛙，其次有骑士、牛橇、龟、鸟等。造型夸张、雄强、有力、庄重耐看。鼓胸、鼓腰也配有许</w:t>
      </w:r>
      <w:r>
        <w:rPr>
          <w:lang w:eastAsia="zh-CN"/>
        </w:rPr>
        <w:t>多具有浓郁装饰性的绘画图案。鼓足则空留素底，形成疏密、虚实相间，相得益彰的效果。</w:t>
      </w:r>
    </w:p>
    <w:p>
      <w:pPr>
        <w:pStyle w:val="2"/>
        <w:spacing w:line="237" w:lineRule="auto"/>
        <w:ind w:right="267" w:firstLine="420"/>
        <w:jc w:val="both"/>
        <w:rPr>
          <w:lang w:eastAsia="zh-CN"/>
        </w:rPr>
      </w:pPr>
      <w:r>
        <w:rPr>
          <w:rFonts w:hint="eastAsia" w:ascii="宋体" w:hAnsi="宋体" w:eastAsia="宋体"/>
          <w:w w:val="95"/>
          <w:lang w:eastAsia="zh-CN"/>
        </w:rPr>
        <w:t>③</w:t>
      </w:r>
      <w:r>
        <w:rPr>
          <w:w w:val="95"/>
          <w:lang w:eastAsia="zh-CN"/>
        </w:rPr>
        <w:t>铜鼓源远流长，影响深远。铜鼓声音洪亮，在古代是传递信息、发布号令的重要工具，作为   祭祀、赏赐、进贡的重器，它也是权力和财富的标志。明清以来，随着社会的变化，铜鼓成为一般的娱乐敲击乐器。人们常在喜庆的节日里敲奏它，并伴以歌舞，在宗教的活动中祭祀祖先，祈求神</w:t>
      </w:r>
      <w:r>
        <w:rPr>
          <w:lang w:eastAsia="zh-CN"/>
        </w:rPr>
        <w:t>灵保佑人安粮丰。</w:t>
      </w:r>
    </w:p>
    <w:p>
      <w:pPr>
        <w:pStyle w:val="2"/>
        <w:spacing w:line="237" w:lineRule="auto"/>
        <w:ind w:right="121" w:firstLine="420"/>
        <w:rPr>
          <w:lang w:eastAsia="zh-CN"/>
        </w:rPr>
      </w:pPr>
      <w:r>
        <w:rPr>
          <w:rFonts w:hint="eastAsia" w:ascii="宋体" w:hAnsi="宋体" w:eastAsia="宋体"/>
          <w:lang w:eastAsia="zh-CN"/>
        </w:rPr>
        <w:t>④</w:t>
      </w:r>
      <w:r>
        <w:rPr>
          <w:lang w:eastAsia="zh-CN"/>
        </w:rPr>
        <w:t>最初铜鼓是作饮器之用。它首先是作为特殊炊具使用，即作为装备军队专门解决战时用餐问</w:t>
      </w:r>
      <w:r>
        <w:rPr>
          <w:spacing w:val="-11"/>
          <w:w w:val="99"/>
          <w:lang w:eastAsia="zh-CN"/>
        </w:rPr>
        <w:t>题的“行军锅”，因为当时的铜釜还属于十分昂贵的高科技产品，尚不可作为百姓的日常生活用具。</w:t>
      </w:r>
      <w:r>
        <w:rPr>
          <w:spacing w:val="-11"/>
          <w:lang w:eastAsia="zh-CN"/>
        </w:rPr>
        <w:t>由于敲击铜釜发出的响声洪亮而且传得很远，可以用于报讯集众，于是逐渐演变成了铜鼓。随着社</w:t>
      </w:r>
      <w:r>
        <w:rPr>
          <w:spacing w:val="-13"/>
          <w:w w:val="95"/>
          <w:lang w:eastAsia="zh-CN"/>
        </w:rPr>
        <w:t>会历史的不断发展，按本民族意识和习俗要求而精心打造成的铜鼓，便成了国之重器、礼器和乐器。</w:t>
      </w:r>
    </w:p>
    <w:p>
      <w:pPr>
        <w:pStyle w:val="2"/>
        <w:spacing w:line="237" w:lineRule="auto"/>
        <w:ind w:right="121" w:firstLine="420"/>
        <w:rPr>
          <w:lang w:eastAsia="zh-CN"/>
        </w:rPr>
      </w:pPr>
      <w:r>
        <w:rPr>
          <w:rFonts w:hint="eastAsia" w:ascii="宋体" w:hAnsi="宋体" w:eastAsia="宋体"/>
          <w:spacing w:val="2"/>
          <w:w w:val="99"/>
          <w:lang w:eastAsia="zh-CN"/>
        </w:rPr>
        <w:t>⑤</w:t>
      </w:r>
      <w:r>
        <w:rPr>
          <w:spacing w:val="-13"/>
          <w:w w:val="99"/>
          <w:lang w:eastAsia="zh-CN"/>
        </w:rPr>
        <w:t>铜鼓象征着权力与财富，拥有它便“极为豪雄”，能集众称王，震慑四方，以致“群情推服”；</w:t>
      </w:r>
      <w:r>
        <w:rPr>
          <w:spacing w:val="-22"/>
          <w:w w:val="99"/>
          <w:lang w:eastAsia="zh-CN"/>
        </w:rPr>
        <w:t>它价值千金，一鼓“可易千牛”，“获鼓胜获十万军”。之所以称其为“礼器”，是因为壮族在祭祀、</w:t>
      </w:r>
      <w:r>
        <w:rPr>
          <w:spacing w:val="-22"/>
          <w:lang w:eastAsia="zh-CN"/>
        </w:rPr>
        <w:t>祝捷、征战、朝聘、宴享、迎宾等重要活动中都要使用它。</w:t>
      </w:r>
    </w:p>
    <w:p>
      <w:pPr>
        <w:pStyle w:val="2"/>
        <w:spacing w:line="237" w:lineRule="auto"/>
        <w:ind w:right="225" w:firstLine="420"/>
        <w:jc w:val="both"/>
        <w:rPr>
          <w:lang w:eastAsia="zh-CN"/>
        </w:rPr>
      </w:pPr>
      <w:r>
        <w:rPr>
          <w:rFonts w:hint="eastAsia" w:ascii="宋体" w:hAnsi="宋体" w:eastAsia="宋体"/>
          <w:lang w:eastAsia="zh-CN"/>
        </w:rPr>
        <w:t>⑥</w:t>
      </w:r>
      <w:r>
        <w:rPr>
          <w:lang w:eastAsia="zh-CN"/>
        </w:rPr>
        <w:t>铜鼓文化是壮族文化的重要组成部分。沿红水河两岸村寨是东兰壮族铜鼓文化艺术的深厚积</w:t>
      </w:r>
      <w:r>
        <w:rPr>
          <w:spacing w:val="-11"/>
          <w:w w:val="95"/>
          <w:lang w:eastAsia="zh-CN"/>
        </w:rPr>
        <w:t>淀区。红水河沿岸的壮家，几乎村村有铜鼓，逢年过节，红白喜事，家家都要打铜鼓。</w:t>
      </w:r>
      <w:r>
        <w:rPr>
          <w:spacing w:val="-2"/>
          <w:w w:val="95"/>
          <w:u w:val="single"/>
          <w:lang w:eastAsia="zh-CN"/>
        </w:rPr>
        <w:t>据统计，</w:t>
      </w:r>
      <w:r>
        <w:rPr>
          <w:rFonts w:ascii="Times New Roman" w:hAnsi="Times New Roman" w:eastAsia="Times New Roman"/>
          <w:spacing w:val="-5"/>
          <w:w w:val="95"/>
          <w:u w:val="single"/>
          <w:lang w:eastAsia="zh-CN"/>
        </w:rPr>
        <w:t>2015</w:t>
      </w:r>
      <w:r>
        <w:rPr>
          <w:spacing w:val="-205"/>
          <w:w w:val="95"/>
          <w:u w:val="single"/>
          <w:lang w:eastAsia="zh-CN"/>
        </w:rPr>
        <w:t>年</w:t>
      </w:r>
      <w:r>
        <w:rPr>
          <w:spacing w:val="160"/>
          <w:w w:val="95"/>
          <w:u w:val="single"/>
          <w:lang w:eastAsia="zh-CN"/>
        </w:rPr>
        <w:t xml:space="preserve"> </w:t>
      </w:r>
      <w:r>
        <w:rPr>
          <w:spacing w:val="-5"/>
          <w:u w:val="single"/>
          <w:lang w:eastAsia="zh-CN"/>
        </w:rPr>
        <w:t xml:space="preserve">全世界馆藏传世铜鼓 </w:t>
      </w:r>
      <w:r>
        <w:rPr>
          <w:rFonts w:ascii="Times New Roman" w:hAnsi="Times New Roman" w:eastAsia="Times New Roman"/>
          <w:u w:val="single"/>
          <w:lang w:eastAsia="zh-CN"/>
        </w:rPr>
        <w:t xml:space="preserve">2400 </w:t>
      </w:r>
      <w:r>
        <w:rPr>
          <w:spacing w:val="-4"/>
          <w:u w:val="single"/>
          <w:lang w:eastAsia="zh-CN"/>
        </w:rPr>
        <w:t xml:space="preserve">多面，其中我国馆藏量 </w:t>
      </w:r>
      <w:r>
        <w:rPr>
          <w:rFonts w:ascii="Times New Roman" w:hAnsi="Times New Roman" w:eastAsia="Times New Roman"/>
          <w:u w:val="single"/>
          <w:lang w:eastAsia="zh-CN"/>
        </w:rPr>
        <w:t xml:space="preserve">1400 </w:t>
      </w:r>
      <w:r>
        <w:rPr>
          <w:spacing w:val="-6"/>
          <w:u w:val="single"/>
          <w:lang w:eastAsia="zh-CN"/>
        </w:rPr>
        <w:t xml:space="preserve">面，广西馆藏量 </w:t>
      </w:r>
      <w:r>
        <w:rPr>
          <w:rFonts w:ascii="Times New Roman" w:hAnsi="Times New Roman" w:eastAsia="Times New Roman"/>
          <w:u w:val="single"/>
          <w:lang w:eastAsia="zh-CN"/>
        </w:rPr>
        <w:t xml:space="preserve">900 </w:t>
      </w:r>
      <w:r>
        <w:rPr>
          <w:u w:val="single"/>
          <w:lang w:eastAsia="zh-CN"/>
        </w:rPr>
        <w:t>多面</w:t>
      </w:r>
      <w:r>
        <w:rPr>
          <w:lang w:eastAsia="zh-CN"/>
        </w:rPr>
        <w:t>。铜鼓是壮族人 民心中的神物。铜鼓文化流传时间之长、范围之广、影响之深，世所罕见。</w:t>
      </w:r>
    </w:p>
    <w:p>
      <w:pPr>
        <w:pStyle w:val="2"/>
        <w:spacing w:line="237" w:lineRule="auto"/>
        <w:ind w:right="267" w:firstLine="420"/>
        <w:jc w:val="both"/>
        <w:rPr>
          <w:lang w:eastAsia="zh-CN"/>
        </w:rPr>
      </w:pPr>
      <w:r>
        <w:rPr>
          <w:rFonts w:hint="eastAsia" w:ascii="宋体" w:hAnsi="宋体" w:eastAsia="宋体"/>
          <w:w w:val="95"/>
          <w:lang w:eastAsia="zh-CN"/>
        </w:rPr>
        <w:t>⑦</w:t>
      </w:r>
      <w:r>
        <w:rPr>
          <w:w w:val="95"/>
          <w:lang w:eastAsia="zh-CN"/>
        </w:rPr>
        <w:t xml:space="preserve">铜鼓历尽风雨沧桑，虽然几经损毁和流失，但却没有从壮族人的意识中和生活中消失，壮族   人的铜鼓情结已经融入他们的血液之中。实际上，在壮族人的心目中，铜鼓是祖宗留给自己的文化   </w:t>
      </w:r>
      <w:r>
        <w:rPr>
          <w:lang w:eastAsia="zh-CN"/>
        </w:rPr>
        <w:t>根基及精神家园。</w:t>
      </w:r>
    </w:p>
    <w:p>
      <w:pPr>
        <w:pStyle w:val="2"/>
        <w:spacing w:line="259" w:lineRule="exact"/>
        <w:ind w:left="0" w:right="226"/>
        <w:jc w:val="right"/>
      </w:pPr>
      <w:r>
        <w:rPr>
          <w:w w:val="95"/>
        </w:rPr>
        <w:t>（选文有删改）</w:t>
      </w:r>
    </w:p>
    <w:p>
      <w:pPr>
        <w:pStyle w:val="8"/>
        <w:numPr>
          <w:ilvl w:val="0"/>
          <w:numId w:val="6"/>
        </w:numPr>
        <w:tabs>
          <w:tab w:val="left" w:pos="444"/>
          <w:tab w:val="left" w:pos="4640"/>
        </w:tabs>
        <w:spacing w:line="268" w:lineRule="exact"/>
        <w:ind w:hanging="318"/>
        <w:rPr>
          <w:sz w:val="21"/>
          <w:lang w:eastAsia="zh-CN"/>
        </w:rPr>
      </w:pPr>
      <w:r>
        <w:rPr>
          <w:spacing w:val="-1"/>
          <w:w w:val="99"/>
          <w:sz w:val="21"/>
          <w:lang w:eastAsia="zh-CN"/>
        </w:rPr>
        <w:t>下</w:t>
      </w:r>
      <w:r>
        <w:rPr>
          <w:spacing w:val="2"/>
          <w:w w:val="99"/>
          <w:sz w:val="21"/>
          <w:lang w:eastAsia="zh-CN"/>
        </w:rPr>
        <w:t>列</w:t>
      </w:r>
      <w:r>
        <w:rPr>
          <w:spacing w:val="-1"/>
          <w:w w:val="99"/>
          <w:sz w:val="21"/>
          <w:lang w:eastAsia="zh-CN"/>
        </w:rPr>
        <w:t>关</w:t>
      </w:r>
      <w:r>
        <w:rPr>
          <w:spacing w:val="2"/>
          <w:w w:val="99"/>
          <w:sz w:val="21"/>
          <w:lang w:eastAsia="zh-CN"/>
        </w:rPr>
        <w:t>于“</w:t>
      </w:r>
      <w:r>
        <w:rPr>
          <w:spacing w:val="-1"/>
          <w:w w:val="99"/>
          <w:sz w:val="21"/>
          <w:lang w:eastAsia="zh-CN"/>
        </w:rPr>
        <w:t>铜</w:t>
      </w:r>
      <w:r>
        <w:rPr>
          <w:spacing w:val="2"/>
          <w:w w:val="99"/>
          <w:sz w:val="21"/>
          <w:lang w:eastAsia="zh-CN"/>
        </w:rPr>
        <w:t>鼓</w:t>
      </w:r>
      <w:r>
        <w:rPr>
          <w:spacing w:val="-1"/>
          <w:w w:val="99"/>
          <w:sz w:val="21"/>
          <w:lang w:eastAsia="zh-CN"/>
        </w:rPr>
        <w:t>”的</w:t>
      </w:r>
      <w:r>
        <w:rPr>
          <w:spacing w:val="2"/>
          <w:w w:val="99"/>
          <w:sz w:val="21"/>
          <w:lang w:eastAsia="zh-CN"/>
        </w:rPr>
        <w:t>说</w:t>
      </w:r>
      <w:r>
        <w:rPr>
          <w:spacing w:val="-1"/>
          <w:w w:val="99"/>
          <w:sz w:val="21"/>
          <w:lang w:eastAsia="zh-CN"/>
        </w:rPr>
        <w:t>法</w:t>
      </w:r>
      <w:r>
        <w:rPr>
          <w:spacing w:val="2"/>
          <w:w w:val="99"/>
          <w:sz w:val="21"/>
          <w:lang w:eastAsia="zh-CN"/>
        </w:rPr>
        <w:t>有</w:t>
      </w:r>
      <w:r>
        <w:rPr>
          <w:spacing w:val="-1"/>
          <w:w w:val="99"/>
          <w:sz w:val="21"/>
          <w:lang w:eastAsia="zh-CN"/>
        </w:rPr>
        <w:t>误</w:t>
      </w:r>
      <w:r>
        <w:rPr>
          <w:spacing w:val="2"/>
          <w:w w:val="99"/>
          <w:sz w:val="21"/>
          <w:lang w:eastAsia="zh-CN"/>
        </w:rPr>
        <w:t>的</w:t>
      </w:r>
      <w:r>
        <w:rPr>
          <w:spacing w:val="-1"/>
          <w:w w:val="99"/>
          <w:sz w:val="21"/>
          <w:lang w:eastAsia="zh-CN"/>
        </w:rPr>
        <w:t>一</w:t>
      </w:r>
      <w:r>
        <w:rPr>
          <w:spacing w:val="2"/>
          <w:w w:val="99"/>
          <w:sz w:val="21"/>
          <w:lang w:eastAsia="zh-CN"/>
        </w:rPr>
        <w:t>项是</w:t>
      </w:r>
      <w:r>
        <w:rPr>
          <w:w w:val="99"/>
          <w:sz w:val="21"/>
          <w:lang w:eastAsia="zh-CN"/>
        </w:rPr>
        <w:t>（</w:t>
      </w:r>
      <w:r>
        <w:rPr>
          <w:sz w:val="21"/>
          <w:lang w:eastAsia="zh-CN"/>
        </w:rPr>
        <w:tab/>
      </w:r>
      <w:r>
        <w:rPr>
          <w:spacing w:val="-104"/>
          <w:w w:val="99"/>
          <w:sz w:val="21"/>
          <w:lang w:eastAsia="zh-CN"/>
        </w:rPr>
        <w:t>）</w:t>
      </w:r>
      <w:r>
        <w:rPr>
          <w:spacing w:val="2"/>
          <w:w w:val="99"/>
          <w:sz w:val="21"/>
          <w:lang w:eastAsia="zh-CN"/>
        </w:rPr>
        <w:t>（</w:t>
      </w:r>
      <w:r>
        <w:rPr>
          <w:w w:val="99"/>
          <w:sz w:val="21"/>
          <w:lang w:eastAsia="zh-CN"/>
        </w:rPr>
        <w:t>2</w:t>
      </w:r>
      <w:r>
        <w:rPr>
          <w:spacing w:val="-54"/>
          <w:sz w:val="21"/>
          <w:lang w:eastAsia="zh-CN"/>
        </w:rPr>
        <w:t xml:space="preserve"> </w:t>
      </w:r>
      <w:r>
        <w:rPr>
          <w:spacing w:val="2"/>
          <w:w w:val="99"/>
          <w:sz w:val="21"/>
          <w:lang w:eastAsia="zh-CN"/>
        </w:rPr>
        <w:t>分</w:t>
      </w:r>
      <w:r>
        <w:rPr>
          <w:w w:val="99"/>
          <w:sz w:val="21"/>
          <w:lang w:eastAsia="zh-CN"/>
        </w:rPr>
        <w:t>）</w:t>
      </w:r>
    </w:p>
    <w:p>
      <w:pPr>
        <w:pStyle w:val="8"/>
        <w:numPr>
          <w:ilvl w:val="0"/>
          <w:numId w:val="7"/>
        </w:numPr>
        <w:tabs>
          <w:tab w:val="left" w:pos="698"/>
        </w:tabs>
        <w:spacing w:before="1" w:line="235" w:lineRule="auto"/>
        <w:ind w:right="226" w:hanging="252"/>
        <w:rPr>
          <w:sz w:val="21"/>
          <w:lang w:eastAsia="zh-CN"/>
        </w:rPr>
      </w:pPr>
      <w:r>
        <w:rPr>
          <w:spacing w:val="-3"/>
          <w:sz w:val="21"/>
          <w:lang w:eastAsia="zh-CN"/>
        </w:rPr>
        <w:t xml:space="preserve">铜鼓是我国南方古代濮、越人创造的一种打击乐器。至今已有 </w:t>
      </w:r>
      <w:r>
        <w:rPr>
          <w:sz w:val="21"/>
          <w:lang w:eastAsia="zh-CN"/>
        </w:rPr>
        <w:t>2700</w:t>
      </w:r>
      <w:r>
        <w:rPr>
          <w:spacing w:val="-9"/>
          <w:sz w:val="21"/>
          <w:lang w:eastAsia="zh-CN"/>
        </w:rPr>
        <w:t xml:space="preserve"> 多年历史，以广西数量最多，分布最广。</w:t>
      </w:r>
    </w:p>
    <w:p>
      <w:pPr>
        <w:pStyle w:val="8"/>
        <w:numPr>
          <w:ilvl w:val="0"/>
          <w:numId w:val="7"/>
        </w:numPr>
        <w:tabs>
          <w:tab w:val="left" w:pos="688"/>
        </w:tabs>
        <w:spacing w:before="1" w:line="237" w:lineRule="auto"/>
        <w:ind w:right="226" w:hanging="252"/>
        <w:rPr>
          <w:sz w:val="21"/>
          <w:lang w:eastAsia="zh-CN"/>
        </w:rPr>
      </w:pPr>
      <w:r>
        <w:rPr>
          <w:spacing w:val="-8"/>
          <w:w w:val="95"/>
          <w:sz w:val="21"/>
          <w:lang w:eastAsia="zh-CN"/>
        </w:rPr>
        <w:t>铜鼓的历史源远流长，影响深远。在古代，它除了是传递信息的重要工具，也是权力和财富的</w:t>
      </w:r>
      <w:r>
        <w:rPr>
          <w:spacing w:val="-8"/>
          <w:sz w:val="21"/>
          <w:lang w:eastAsia="zh-CN"/>
        </w:rPr>
        <w:t>重要标志。</w:t>
      </w:r>
    </w:p>
    <w:p>
      <w:pPr>
        <w:pStyle w:val="8"/>
        <w:numPr>
          <w:ilvl w:val="0"/>
          <w:numId w:val="7"/>
        </w:numPr>
        <w:tabs>
          <w:tab w:val="left" w:pos="688"/>
        </w:tabs>
        <w:spacing w:line="237" w:lineRule="auto"/>
        <w:ind w:right="226" w:hanging="252"/>
        <w:rPr>
          <w:sz w:val="21"/>
          <w:lang w:eastAsia="zh-CN"/>
        </w:rPr>
      </w:pPr>
      <w:r>
        <w:rPr>
          <w:spacing w:val="-6"/>
          <w:w w:val="95"/>
          <w:sz w:val="21"/>
          <w:lang w:eastAsia="zh-CN"/>
        </w:rPr>
        <w:t>铜鼓文化流传范围广。红水河沿岸的壮家，几乎村村有铜鼓，逢年过节，红白喜事，家家都要</w:t>
      </w:r>
      <w:r>
        <w:rPr>
          <w:spacing w:val="-6"/>
          <w:sz w:val="21"/>
          <w:lang w:eastAsia="zh-CN"/>
        </w:rPr>
        <w:t>打铜鼓。</w:t>
      </w:r>
    </w:p>
    <w:p>
      <w:pPr>
        <w:pStyle w:val="8"/>
        <w:numPr>
          <w:ilvl w:val="0"/>
          <w:numId w:val="7"/>
        </w:numPr>
        <w:tabs>
          <w:tab w:val="left" w:pos="700"/>
        </w:tabs>
        <w:spacing w:before="2" w:line="235" w:lineRule="auto"/>
        <w:ind w:right="226" w:hanging="252"/>
        <w:rPr>
          <w:sz w:val="21"/>
          <w:lang w:eastAsia="zh-CN"/>
        </w:rPr>
      </w:pPr>
      <w:r>
        <w:rPr>
          <w:sz w:val="21"/>
          <w:lang w:eastAsia="zh-CN"/>
        </w:rPr>
        <w:t>铜鼓涉及矿冶、铸造、声学、历史、艺术等方面的文化。我们只要对相关的文化进行深入的研究，就可以掌握铜鼓的重要文化价值。</w:t>
      </w:r>
    </w:p>
    <w:p>
      <w:pPr>
        <w:spacing w:line="235" w:lineRule="auto"/>
        <w:rPr>
          <w:sz w:val="21"/>
          <w:lang w:eastAsia="zh-CN"/>
        </w:rPr>
        <w:sectPr>
          <w:pgSz w:w="10210" w:h="14740"/>
          <w:pgMar w:top="800" w:right="340" w:bottom="740" w:left="440" w:header="0" w:footer="554" w:gutter="0"/>
          <w:cols w:space="720" w:num="1"/>
        </w:sectPr>
      </w:pPr>
    </w:p>
    <w:p>
      <w:pPr>
        <w:pStyle w:val="8"/>
        <w:numPr>
          <w:ilvl w:val="0"/>
          <w:numId w:val="6"/>
        </w:numPr>
        <w:tabs>
          <w:tab w:val="left" w:pos="444"/>
        </w:tabs>
        <w:spacing w:before="51"/>
        <w:ind w:hanging="318"/>
        <w:rPr>
          <w:sz w:val="21"/>
          <w:lang w:eastAsia="zh-CN"/>
        </w:rPr>
      </w:pPr>
      <w:r>
        <w:rPr>
          <w:sz w:val="21"/>
          <w:lang w:eastAsia="zh-CN"/>
        </w:rPr>
        <w:t>第⑥段画线句运用了哪些说明方法？有什么作用？（2</w:t>
      </w:r>
      <w:r>
        <w:rPr>
          <w:spacing w:val="-28"/>
          <w:sz w:val="21"/>
          <w:lang w:eastAsia="zh-CN"/>
        </w:rPr>
        <w:t xml:space="preserve"> 分</w:t>
      </w:r>
      <w:r>
        <w:rPr>
          <w:sz w:val="21"/>
          <w:lang w:eastAsia="zh-CN"/>
        </w:rPr>
        <w:t>）</w:t>
      </w:r>
    </w:p>
    <w:p>
      <w:pPr>
        <w:pStyle w:val="2"/>
        <w:spacing w:before="1"/>
        <w:ind w:left="0"/>
        <w:rPr>
          <w:rFonts w:ascii="宋体"/>
          <w:sz w:val="18"/>
          <w:lang w:eastAsia="zh-CN"/>
        </w:rPr>
      </w:pPr>
      <w:r>
        <w:pict>
          <v:shape id="_x0000_s1040" o:spid="_x0000_s1040" style="position:absolute;left:0pt;margin-left:28.3pt;margin-top:13.8pt;height:0.1pt;width:451.55pt;mso-position-horizontal-relative:page;mso-wrap-distance-bottom:0pt;mso-wrap-distance-top:0pt;z-index:-251642880;mso-width-relative:page;mso-height-relative:page;" filled="f" coordorigin="566,276" coordsize="9031,0" path="m566,276l9597,276e">
            <v:path arrowok="t"/>
            <v:fill on="f" focussize="0,0"/>
            <v:stroke weight="0.48pt"/>
            <v:imagedata o:title=""/>
            <o:lock v:ext="edit"/>
            <w10:wrap type="topAndBottom"/>
          </v:shape>
        </w:pict>
      </w:r>
      <w:r>
        <w:pict>
          <v:shape id="_x0000_s1041" o:spid="_x0000_s1041" style="position:absolute;left:0pt;margin-left:28.3pt;margin-top:29.4pt;height:0.1pt;width:451.55pt;mso-position-horizontal-relative:page;mso-wrap-distance-bottom:0pt;mso-wrap-distance-top:0pt;z-index:-251641856;mso-width-relative:page;mso-height-relative:page;" filled="f" coordorigin="566,588" coordsize="9031,0" path="m566,588l9597,588e">
            <v:path arrowok="t"/>
            <v:fill on="f" focussize="0,0"/>
            <v:stroke weight="0.48pt"/>
            <v:imagedata o:title=""/>
            <o:lock v:ext="edit"/>
            <w10:wrap type="topAndBottom"/>
          </v:shape>
        </w:pict>
      </w:r>
    </w:p>
    <w:p>
      <w:pPr>
        <w:pStyle w:val="2"/>
        <w:spacing w:before="3"/>
        <w:ind w:left="0"/>
        <w:rPr>
          <w:rFonts w:ascii="宋体"/>
          <w:sz w:val="18"/>
          <w:lang w:eastAsia="zh-CN"/>
        </w:rPr>
      </w:pPr>
    </w:p>
    <w:p>
      <w:pPr>
        <w:pStyle w:val="8"/>
        <w:numPr>
          <w:ilvl w:val="0"/>
          <w:numId w:val="6"/>
        </w:numPr>
        <w:tabs>
          <w:tab w:val="left" w:pos="444"/>
        </w:tabs>
        <w:spacing w:before="45"/>
        <w:ind w:hanging="318"/>
        <w:rPr>
          <w:sz w:val="21"/>
          <w:lang w:eastAsia="zh-CN"/>
        </w:rPr>
      </w:pPr>
      <w:r>
        <w:rPr>
          <w:sz w:val="21"/>
          <w:lang w:eastAsia="zh-CN"/>
        </w:rPr>
        <w:t>下面句子中的加点词能删去吗？为什么？（2</w:t>
      </w:r>
      <w:r>
        <w:rPr>
          <w:spacing w:val="-28"/>
          <w:sz w:val="21"/>
          <w:lang w:eastAsia="zh-CN"/>
        </w:rPr>
        <w:t xml:space="preserve"> 分</w:t>
      </w:r>
      <w:r>
        <w:rPr>
          <w:sz w:val="21"/>
          <w:lang w:eastAsia="zh-CN"/>
        </w:rPr>
        <w:t>）</w:t>
      </w:r>
    </w:p>
    <w:p>
      <w:pPr>
        <w:pStyle w:val="2"/>
        <w:spacing w:before="43"/>
        <w:ind w:left="546"/>
        <w:rPr>
          <w:rFonts w:hint="eastAsia" w:ascii="宋体" w:eastAsia="宋体"/>
          <w:lang w:eastAsia="zh-CN"/>
        </w:rPr>
      </w:pPr>
      <w:r>
        <w:rPr>
          <w:lang w:eastAsia="zh-CN"/>
        </w:rPr>
        <w:t>铜鼓是我国古代青铜文化中的瑰宝，</w:t>
      </w:r>
      <w:r>
        <w:rPr>
          <w:spacing w:val="-147"/>
          <w:lang w:eastAsia="zh-CN"/>
        </w:rPr>
        <w:t>一</w:t>
      </w:r>
      <w:r>
        <w:rPr>
          <w:rFonts w:hint="eastAsia" w:ascii="宋体" w:eastAsia="宋体"/>
          <w:spacing w:val="-63"/>
          <w:position w:val="-7"/>
          <w:lang w:eastAsia="zh-CN"/>
        </w:rPr>
        <w:t>．</w:t>
      </w:r>
      <w:r>
        <w:rPr>
          <w:spacing w:val="-145"/>
          <w:lang w:eastAsia="zh-CN"/>
        </w:rPr>
        <w:t>般</w:t>
      </w:r>
      <w:r>
        <w:rPr>
          <w:rFonts w:hint="eastAsia" w:ascii="宋体" w:eastAsia="宋体"/>
          <w:spacing w:val="-63"/>
          <w:position w:val="-7"/>
          <w:lang w:eastAsia="zh-CN"/>
        </w:rPr>
        <w:t>．</w:t>
      </w:r>
      <w:r>
        <w:rPr>
          <w:lang w:eastAsia="zh-CN"/>
        </w:rPr>
        <w:t>分鼓面、鼓腰、鼓胸和鼓足四个部分</w:t>
      </w:r>
      <w:r>
        <w:rPr>
          <w:rFonts w:hint="eastAsia" w:ascii="宋体" w:eastAsia="宋体"/>
          <w:lang w:eastAsia="zh-CN"/>
        </w:rPr>
        <w:t>。</w:t>
      </w:r>
    </w:p>
    <w:p>
      <w:pPr>
        <w:pStyle w:val="2"/>
        <w:spacing w:before="3"/>
        <w:ind w:left="0"/>
        <w:rPr>
          <w:rFonts w:ascii="宋体"/>
          <w:sz w:val="17"/>
          <w:lang w:eastAsia="zh-CN"/>
        </w:rPr>
      </w:pPr>
      <w:r>
        <w:pict>
          <v:shape id="_x0000_s1042" o:spid="_x0000_s1042" style="position:absolute;left:0pt;margin-left:28.3pt;margin-top:13.25pt;height:0.1pt;width:451.55pt;mso-position-horizontal-relative:page;mso-wrap-distance-bottom:0pt;mso-wrap-distance-top:0pt;z-index:-251640832;mso-width-relative:page;mso-height-relative:page;" filled="f" coordorigin="566,265" coordsize="9031,0" path="m566,265l9597,265e">
            <v:path arrowok="t"/>
            <v:fill on="f" focussize="0,0"/>
            <v:stroke weight="0.48pt"/>
            <v:imagedata o:title=""/>
            <o:lock v:ext="edit"/>
            <w10:wrap type="topAndBottom"/>
          </v:shape>
        </w:pict>
      </w:r>
      <w:r>
        <w:pict>
          <v:shape id="_x0000_s1043" o:spid="_x0000_s1043" style="position:absolute;left:0pt;margin-left:28.3pt;margin-top:28.85pt;height:0.1pt;width:451.55pt;mso-position-horizontal-relative:page;mso-wrap-distance-bottom:0pt;mso-wrap-distance-top:0pt;z-index:-251639808;mso-width-relative:page;mso-height-relative:page;" filled="f" coordorigin="566,577" coordsize="9031,0" path="m566,577l9597,577e">
            <v:path arrowok="t"/>
            <v:fill on="f" focussize="0,0"/>
            <v:stroke weight="0.48pt"/>
            <v:imagedata o:title=""/>
            <o:lock v:ext="edit"/>
            <w10:wrap type="topAndBottom"/>
          </v:shape>
        </w:pict>
      </w:r>
    </w:p>
    <w:p>
      <w:pPr>
        <w:pStyle w:val="2"/>
        <w:spacing w:before="3"/>
        <w:ind w:left="0"/>
        <w:rPr>
          <w:rFonts w:ascii="宋体"/>
          <w:sz w:val="18"/>
          <w:lang w:eastAsia="zh-CN"/>
        </w:rPr>
      </w:pPr>
    </w:p>
    <w:p>
      <w:pPr>
        <w:pStyle w:val="2"/>
        <w:spacing w:before="43"/>
        <w:rPr>
          <w:rFonts w:hint="eastAsia" w:ascii="宋体" w:eastAsia="宋体"/>
          <w:lang w:eastAsia="zh-CN"/>
        </w:rPr>
      </w:pPr>
      <w:r>
        <w:rPr>
          <w:rFonts w:hint="eastAsia" w:ascii="宋体" w:eastAsia="宋体"/>
          <w:lang w:eastAsia="zh-CN"/>
        </w:rPr>
        <w:t>（五）现代文阅读（13 分）</w:t>
      </w:r>
    </w:p>
    <w:p>
      <w:pPr>
        <w:pStyle w:val="2"/>
        <w:spacing w:before="136"/>
        <w:ind w:left="0" w:right="100"/>
        <w:jc w:val="center"/>
        <w:rPr>
          <w:rFonts w:ascii="黑体" w:eastAsia="黑体"/>
          <w:lang w:eastAsia="zh-CN"/>
        </w:rPr>
      </w:pPr>
      <w:r>
        <w:rPr>
          <w:rFonts w:hint="eastAsia" w:ascii="黑体" w:eastAsia="黑体"/>
          <w:lang w:eastAsia="zh-CN"/>
        </w:rPr>
        <w:t>母亲的拐杖</w:t>
      </w:r>
    </w:p>
    <w:p>
      <w:pPr>
        <w:pStyle w:val="2"/>
        <w:spacing w:before="43" w:line="278" w:lineRule="auto"/>
        <w:ind w:right="121" w:firstLine="420"/>
        <w:rPr>
          <w:lang w:eastAsia="zh-CN"/>
        </w:rPr>
      </w:pPr>
      <w:r>
        <w:rPr>
          <w:rFonts w:hint="eastAsia" w:ascii="宋体" w:hAnsi="宋体" w:eastAsia="宋体"/>
          <w:w w:val="95"/>
          <w:lang w:eastAsia="zh-CN"/>
        </w:rPr>
        <w:t>①</w:t>
      </w:r>
      <w:r>
        <w:rPr>
          <w:spacing w:val="-8"/>
          <w:w w:val="95"/>
          <w:lang w:eastAsia="zh-CN"/>
        </w:rPr>
        <w:t>这些年，我出远门最喜欢给母亲买的礼物就是拐杖，竹的、木的、铝合金的，已经有好几根。</w:t>
      </w:r>
      <w:r>
        <w:rPr>
          <w:spacing w:val="-8"/>
          <w:lang w:eastAsia="zh-CN"/>
        </w:rPr>
        <w:t>可母亲最喜欢用的，还是大哥从山上精挑细选砍回家，精心打磨过的那根拐杖。</w:t>
      </w:r>
    </w:p>
    <w:p>
      <w:pPr>
        <w:pStyle w:val="2"/>
        <w:spacing w:line="278" w:lineRule="auto"/>
        <w:ind w:right="267" w:firstLine="420"/>
        <w:rPr>
          <w:lang w:eastAsia="zh-CN"/>
        </w:rPr>
      </w:pPr>
      <w:r>
        <w:rPr>
          <w:rFonts w:hint="eastAsia" w:ascii="宋体" w:hAnsi="宋体" w:eastAsia="宋体"/>
          <w:w w:val="95"/>
          <w:lang w:eastAsia="zh-CN"/>
        </w:rPr>
        <w:t>②</w:t>
      </w:r>
      <w:r>
        <w:rPr>
          <w:w w:val="95"/>
          <w:lang w:eastAsia="zh-CN"/>
        </w:rPr>
        <w:t xml:space="preserve">母亲收藏着那些拐杖，每当村里有老人来串门时，便一一拿出来炫耀：“这是我家小儿子坐   </w:t>
      </w:r>
      <w:r>
        <w:rPr>
          <w:lang w:eastAsia="zh-CN"/>
        </w:rPr>
        <w:t>飞机买回来的。”那些老人就会当着母亲的面，夸我有孝心。</w:t>
      </w:r>
    </w:p>
    <w:p>
      <w:pPr>
        <w:pStyle w:val="2"/>
        <w:spacing w:line="278" w:lineRule="auto"/>
        <w:ind w:right="267" w:firstLine="420"/>
        <w:rPr>
          <w:lang w:eastAsia="zh-CN"/>
        </w:rPr>
      </w:pPr>
      <w:r>
        <w:rPr>
          <w:rFonts w:hint="eastAsia" w:ascii="宋体" w:hAnsi="宋体" w:eastAsia="宋体"/>
          <w:w w:val="95"/>
          <w:lang w:eastAsia="zh-CN"/>
        </w:rPr>
        <w:t>③</w:t>
      </w:r>
      <w:r>
        <w:rPr>
          <w:w w:val="95"/>
          <w:lang w:eastAsia="zh-CN"/>
        </w:rPr>
        <w:t xml:space="preserve">母亲是个苦命的女人，七大八小生了一窝孩子。可惜，在那缺乏营养的年代，只拉扯大我们   </w:t>
      </w:r>
      <w:r>
        <w:rPr>
          <w:lang w:eastAsia="zh-CN"/>
        </w:rPr>
        <w:t>兄弟姊妹六个，其中一个就是我。</w:t>
      </w:r>
    </w:p>
    <w:p>
      <w:pPr>
        <w:pStyle w:val="2"/>
        <w:spacing w:line="278" w:lineRule="auto"/>
        <w:ind w:right="121" w:firstLine="420"/>
        <w:rPr>
          <w:lang w:eastAsia="zh-CN"/>
        </w:rPr>
      </w:pPr>
      <w:r>
        <w:rPr>
          <w:rFonts w:hint="eastAsia" w:ascii="宋体" w:hAnsi="宋体" w:eastAsia="宋体"/>
          <w:lang w:eastAsia="zh-CN"/>
        </w:rPr>
        <w:t>④</w:t>
      </w:r>
      <w:r>
        <w:rPr>
          <w:lang w:eastAsia="zh-CN"/>
        </w:rPr>
        <w:t>“小尾巴”的我九岁那年，头上的哥哥、姐姐已长大成人，娶的娶、嫁的嫁，女的出了窝， 男的也想出巢。分家时，留给母亲养老的财产是一个老房子。按契约，房子由大哥使用，母亲由大哥赡养。就我没成葫芦没成瓢的，还需要母亲继续喂养。母亲便和大哥、大嫂分开过日子。我如一</w:t>
      </w:r>
      <w:r>
        <w:rPr>
          <w:spacing w:val="-8"/>
          <w:lang w:eastAsia="zh-CN"/>
        </w:rPr>
        <w:t>只小鸡，依赖着母亲，在母亲呵护的翅膀下刨食成长。</w:t>
      </w:r>
      <w:r>
        <w:rPr>
          <w:u w:val="single"/>
          <w:lang w:eastAsia="zh-CN"/>
        </w:rPr>
        <w:t>母亲仿佛就是我头顶上遮风挡雨的参天大树， 泥泞道路中跋涉依靠的拐杖</w:t>
      </w:r>
      <w:r>
        <w:rPr>
          <w:lang w:eastAsia="zh-CN"/>
        </w:rPr>
        <w:t>。而长子为父的大哥，不仅承担了赡养母亲的责任，还配合母亲供我读书，让我毕业后，过上了衣食无忧的生活。</w:t>
      </w:r>
    </w:p>
    <w:p>
      <w:pPr>
        <w:pStyle w:val="2"/>
        <w:spacing w:line="278" w:lineRule="auto"/>
        <w:ind w:right="267" w:firstLine="420"/>
        <w:rPr>
          <w:lang w:eastAsia="zh-CN"/>
        </w:rPr>
      </w:pPr>
      <w:r>
        <w:rPr>
          <w:rFonts w:hint="eastAsia" w:ascii="宋体" w:hAnsi="宋体" w:eastAsia="宋体"/>
          <w:w w:val="95"/>
          <w:lang w:eastAsia="zh-CN"/>
        </w:rPr>
        <w:t>⑤</w:t>
      </w:r>
      <w:r>
        <w:rPr>
          <w:w w:val="95"/>
          <w:lang w:eastAsia="zh-CN"/>
        </w:rPr>
        <w:t xml:space="preserve">后来，出门离家在城里筑巢的我，也像哥哥、姐姐一样，结婚成家。令我欣慰的是，六十多   </w:t>
      </w:r>
      <w:r>
        <w:rPr>
          <w:lang w:eastAsia="zh-CN"/>
        </w:rPr>
        <w:t>岁的母亲，为了了却最后一个心愿，也“农转非”，进城来帮我带孩子。</w:t>
      </w:r>
    </w:p>
    <w:p>
      <w:pPr>
        <w:pStyle w:val="2"/>
        <w:spacing w:line="278" w:lineRule="auto"/>
        <w:ind w:right="267" w:firstLine="420"/>
        <w:rPr>
          <w:lang w:eastAsia="zh-CN"/>
        </w:rPr>
      </w:pPr>
      <w:r>
        <w:rPr>
          <w:rFonts w:hint="eastAsia" w:ascii="宋体" w:hAnsi="宋体" w:eastAsia="宋体"/>
          <w:w w:val="95"/>
          <w:lang w:eastAsia="zh-CN"/>
        </w:rPr>
        <w:t>⑥</w:t>
      </w:r>
      <w:r>
        <w:rPr>
          <w:w w:val="95"/>
          <w:lang w:eastAsia="zh-CN"/>
        </w:rPr>
        <w:t>女儿上完幼儿园读小学后，母亲常念叨：“树长万丈，叶落归根，我该回去了。”听说母亲   要走，在母亲手掌心里长大的女儿不同意，母亲只好留下来，继续帮我们买菜、煮饭、照顾孩子。</w:t>
      </w:r>
    </w:p>
    <w:p>
      <w:pPr>
        <w:pStyle w:val="2"/>
        <w:spacing w:line="278" w:lineRule="auto"/>
        <w:ind w:right="267" w:firstLine="420"/>
        <w:jc w:val="both"/>
        <w:rPr>
          <w:lang w:eastAsia="zh-CN"/>
        </w:rPr>
      </w:pPr>
      <w:r>
        <w:rPr>
          <w:rFonts w:hint="eastAsia" w:ascii="宋体" w:hAnsi="宋体" w:eastAsia="宋体"/>
          <w:w w:val="95"/>
          <w:lang w:eastAsia="zh-CN"/>
        </w:rPr>
        <w:t>⑦</w:t>
      </w:r>
      <w:r>
        <w:rPr>
          <w:w w:val="95"/>
          <w:lang w:eastAsia="zh-CN"/>
        </w:rPr>
        <w:t xml:space="preserve">可从农村来的母亲，不会像城里的老人们一样，无事时，去唱歌、跳舞、练太极拳。母亲活   动量越来越小，身体不断发胖，经常头晕心慌，我带她去医院检查，才知患了高血压。医生再三嘱   </w:t>
      </w:r>
      <w:r>
        <w:rPr>
          <w:lang w:eastAsia="zh-CN"/>
        </w:rPr>
        <w:t>咐，不仅要天天吃药，更要防止跌倒。</w:t>
      </w:r>
    </w:p>
    <w:p>
      <w:pPr>
        <w:pStyle w:val="2"/>
        <w:spacing w:line="278" w:lineRule="auto"/>
        <w:ind w:right="121" w:firstLine="420"/>
        <w:rPr>
          <w:lang w:eastAsia="zh-CN"/>
        </w:rPr>
      </w:pPr>
      <w:r>
        <w:rPr>
          <w:rFonts w:hint="eastAsia" w:ascii="宋体" w:hAnsi="宋体" w:eastAsia="宋体"/>
          <w:lang w:eastAsia="zh-CN"/>
        </w:rPr>
        <w:t>⑧</w:t>
      </w:r>
      <w:r>
        <w:rPr>
          <w:lang w:eastAsia="zh-CN"/>
        </w:rPr>
        <w:t>意外的事还是发生了。那天清晨，早起的母亲跟往常一样，为我们煮好早点，和上学的女儿</w:t>
      </w:r>
      <w:r>
        <w:rPr>
          <w:spacing w:val="-5"/>
          <w:w w:val="95"/>
          <w:lang w:eastAsia="zh-CN"/>
        </w:rPr>
        <w:t xml:space="preserve">一起出门买菜去了。在菜市场弯着腰买菜的母亲站起来时，突然觉得一阵天旋地转，身体支撑不住， </w:t>
      </w:r>
      <w:r>
        <w:rPr>
          <w:spacing w:val="-5"/>
          <w:lang w:eastAsia="zh-CN"/>
        </w:rPr>
        <w:t>倒在了地上。等我赶到，母亲已不省人事。</w:t>
      </w:r>
    </w:p>
    <w:p>
      <w:pPr>
        <w:pStyle w:val="2"/>
        <w:spacing w:line="278" w:lineRule="auto"/>
        <w:ind w:right="267" w:firstLine="420"/>
        <w:jc w:val="both"/>
        <w:rPr>
          <w:lang w:eastAsia="zh-CN"/>
        </w:rPr>
      </w:pPr>
      <w:r>
        <w:rPr>
          <w:rFonts w:hint="eastAsia" w:ascii="宋体" w:hAnsi="宋体" w:eastAsia="宋体"/>
          <w:w w:val="95"/>
          <w:lang w:eastAsia="zh-CN"/>
        </w:rPr>
        <w:t>⑨</w:t>
      </w:r>
      <w:r>
        <w:rPr>
          <w:w w:val="95"/>
          <w:lang w:eastAsia="zh-CN"/>
        </w:rPr>
        <w:t>母亲第一次住进了医院。接下来的日子，我虽然每天都去几次医院，看望母亲，但日夜陪护   神志不清的母亲，帮母亲翻身、擦洗、按摩、端尿、端屎，给母亲喂水、喂药、喂饭的事，几乎全由任劳任怨的大哥包揽。直到住了二十多天，渐渐恢复的母亲像个孩子咿呀学语，仅能下床挪步。迫于残酷的现实，我竟然狠心地把母亲送回了老家。此时的母亲已经半身不遂，生活起居，仍然需</w:t>
      </w:r>
      <w:r>
        <w:rPr>
          <w:lang w:eastAsia="zh-CN"/>
        </w:rPr>
        <w:t>要大哥服侍。</w:t>
      </w:r>
    </w:p>
    <w:p>
      <w:pPr>
        <w:pStyle w:val="2"/>
        <w:spacing w:line="278" w:lineRule="auto"/>
        <w:ind w:right="267" w:firstLine="420"/>
        <w:jc w:val="both"/>
        <w:rPr>
          <w:lang w:eastAsia="zh-CN"/>
        </w:rPr>
      </w:pPr>
      <w:r>
        <w:rPr>
          <w:rFonts w:hint="eastAsia" w:ascii="宋体" w:hAnsi="宋体" w:eastAsia="宋体"/>
          <w:w w:val="95"/>
          <w:lang w:eastAsia="zh-CN"/>
        </w:rPr>
        <w:t>⑩</w:t>
      </w:r>
      <w:r>
        <w:rPr>
          <w:w w:val="95"/>
          <w:lang w:eastAsia="zh-CN"/>
        </w:rPr>
        <w:t>近几年来，在大哥的悉心照料下，母亲已经能扶着床头、墙壁挪移，还能自己拄着拐杖摇摇   晃晃走动了。可我每次回老家，吃饭时，行走不便的母亲却不愿上桌，自愧不如地说：“我嘴歪眼斜、没牙没齿的，羞死人呢！”几经大哥和我劝说，母亲才被扶上桌。只见大哥拿来一块大嫂缝制的围嘴（巾），套挂在母亲胸前，又拿来调羹，教小孩子一样，给母亲盛饭、夹菜。一顿饭吃完，</w:t>
      </w:r>
    </w:p>
    <w:p>
      <w:pPr>
        <w:spacing w:line="278" w:lineRule="auto"/>
        <w:jc w:val="both"/>
        <w:rPr>
          <w:lang w:eastAsia="zh-CN"/>
        </w:rPr>
        <w:sectPr>
          <w:pgSz w:w="10210" w:h="14740"/>
          <w:pgMar w:top="820" w:right="340" w:bottom="740" w:left="440" w:header="0" w:footer="554" w:gutter="0"/>
          <w:cols w:space="720" w:num="1"/>
        </w:sectPr>
      </w:pPr>
    </w:p>
    <w:p>
      <w:pPr>
        <w:pStyle w:val="2"/>
        <w:spacing w:before="51" w:line="278" w:lineRule="auto"/>
        <w:ind w:right="267"/>
        <w:rPr>
          <w:lang w:eastAsia="zh-CN"/>
        </w:rPr>
      </w:pPr>
      <w:r>
        <w:rPr>
          <w:w w:val="95"/>
          <w:lang w:eastAsia="zh-CN"/>
        </w:rPr>
        <w:t xml:space="preserve">由于手和嘴不听指挥，母亲胸前漏了很多汤水，地上洒落了很多饭菜，引来鸡、猫、狗争斗抢吃。   </w:t>
      </w:r>
      <w:r>
        <w:rPr>
          <w:lang w:eastAsia="zh-CN"/>
        </w:rPr>
        <w:t>我不忍目睹，不禁默然流泪。</w:t>
      </w:r>
    </w:p>
    <w:p>
      <w:pPr>
        <w:pStyle w:val="2"/>
        <w:spacing w:line="278" w:lineRule="auto"/>
        <w:ind w:right="267" w:firstLine="420"/>
        <w:jc w:val="both"/>
        <w:rPr>
          <w:lang w:eastAsia="zh-CN"/>
        </w:rPr>
      </w:pPr>
      <w:r>
        <w:rPr>
          <w:rFonts w:hint="eastAsia" w:ascii="MS PGothic" w:hAnsi="MS PGothic" w:eastAsia="MS PGothic"/>
          <w:w w:val="95"/>
          <w:lang w:eastAsia="zh-CN"/>
        </w:rPr>
        <w:t>⑪</w:t>
      </w:r>
      <w:r>
        <w:rPr>
          <w:w w:val="95"/>
          <w:lang w:eastAsia="zh-CN"/>
        </w:rPr>
        <w:t>母亲要上厕所，我过去扶母亲，母亲总是拒绝，偏要大哥扶。</w:t>
      </w:r>
      <w:r>
        <w:rPr>
          <w:w w:val="95"/>
          <w:u w:val="single"/>
          <w:lang w:eastAsia="zh-CN"/>
        </w:rPr>
        <w:t>只见大哥走过来，弯下腰，把肩膀 喂进母亲的腋下，慢慢撑起母亲，搀扶着走向厕所</w:t>
      </w:r>
      <w:r>
        <w:rPr>
          <w:w w:val="95"/>
          <w:lang w:eastAsia="zh-CN"/>
        </w:rPr>
        <w:t xml:space="preserve">。此刻，我终于明白，谁才是母亲最贴心的拐杖   </w:t>
      </w:r>
      <w:r>
        <w:rPr>
          <w:lang w:eastAsia="zh-CN"/>
        </w:rPr>
        <w:t>。</w:t>
      </w:r>
    </w:p>
    <w:p>
      <w:pPr>
        <w:pStyle w:val="8"/>
        <w:numPr>
          <w:ilvl w:val="0"/>
          <w:numId w:val="6"/>
        </w:numPr>
        <w:tabs>
          <w:tab w:val="left" w:pos="444"/>
        </w:tabs>
        <w:spacing w:line="269" w:lineRule="exact"/>
        <w:ind w:hanging="318"/>
        <w:rPr>
          <w:sz w:val="21"/>
          <w:lang w:eastAsia="zh-CN"/>
        </w:rPr>
      </w:pPr>
      <w:r>
        <w:rPr>
          <w:sz w:val="21"/>
          <w:lang w:eastAsia="zh-CN"/>
        </w:rPr>
        <w:t>文中与母亲有关的事情，都给作者带来强烈的内心感受。阅读文章④—⑩段，填写下面的表格。</w:t>
      </w:r>
    </w:p>
    <w:p>
      <w:pPr>
        <w:pStyle w:val="2"/>
        <w:spacing w:before="42" w:after="23"/>
        <w:ind w:left="337"/>
        <w:rPr>
          <w:rFonts w:hint="eastAsia" w:ascii="宋体" w:eastAsia="宋体"/>
        </w:rPr>
      </w:pPr>
      <w:r>
        <w:rPr>
          <w:rFonts w:hint="eastAsia" w:ascii="宋体" w:eastAsia="宋体"/>
        </w:rPr>
        <w:t>（4 分）</w:t>
      </w:r>
    </w:p>
    <w:tbl>
      <w:tblPr>
        <w:tblStyle w:val="7"/>
        <w:tblW w:w="8419" w:type="dxa"/>
        <w:tblInd w:w="4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92"/>
        <w:gridCol w:w="4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4192" w:type="dxa"/>
          </w:tcPr>
          <w:p>
            <w:pPr>
              <w:pStyle w:val="9"/>
              <w:spacing w:before="107"/>
              <w:ind w:left="29" w:right="24"/>
              <w:jc w:val="center"/>
              <w:rPr>
                <w:sz w:val="21"/>
              </w:rPr>
            </w:pPr>
            <w:r>
              <w:rPr>
                <w:sz w:val="21"/>
              </w:rPr>
              <w:t>与母亲有关的事情</w:t>
            </w:r>
          </w:p>
        </w:tc>
        <w:tc>
          <w:tcPr>
            <w:tcW w:w="4227" w:type="dxa"/>
          </w:tcPr>
          <w:p>
            <w:pPr>
              <w:pStyle w:val="9"/>
              <w:spacing w:before="107"/>
              <w:ind w:left="65" w:right="60"/>
              <w:jc w:val="center"/>
              <w:rPr>
                <w:sz w:val="21"/>
              </w:rPr>
            </w:pPr>
            <w:r>
              <w:rPr>
                <w:sz w:val="21"/>
              </w:rPr>
              <w:t>带给作者内心的感受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7" w:hRule="atLeast"/>
        </w:trPr>
        <w:tc>
          <w:tcPr>
            <w:tcW w:w="4192" w:type="dxa"/>
          </w:tcPr>
          <w:p>
            <w:pPr>
              <w:pStyle w:val="9"/>
              <w:spacing w:before="107"/>
              <w:ind w:left="31" w:right="24"/>
              <w:jc w:val="center"/>
              <w:rPr>
                <w:sz w:val="21"/>
              </w:rPr>
            </w:pPr>
            <w:r>
              <w:rPr>
                <w:sz w:val="21"/>
              </w:rPr>
              <w:t>母亲抚养我长大</w:t>
            </w:r>
          </w:p>
        </w:tc>
        <w:tc>
          <w:tcPr>
            <w:tcW w:w="4227" w:type="dxa"/>
          </w:tcPr>
          <w:p>
            <w:pPr>
              <w:pStyle w:val="9"/>
              <w:tabs>
                <w:tab w:val="left" w:pos="4145"/>
              </w:tabs>
              <w:spacing w:before="25"/>
              <w:ind w:right="60"/>
              <w:jc w:val="center"/>
              <w:rPr>
                <w:rFonts w:ascii="Times New Roman" w:hAnsi="Times New Roman"/>
                <w:sz w:val="21"/>
              </w:rPr>
            </w:pPr>
            <w:r>
              <w:rPr>
                <w:sz w:val="21"/>
              </w:rPr>
              <w:t>①</w:t>
            </w:r>
            <w:r>
              <w:rPr>
                <w:rFonts w:ascii="Times New Roman" w:hAnsi="Times New Roman"/>
                <w:sz w:val="21"/>
                <w:u w:val="single"/>
              </w:rPr>
              <w:t xml:space="preserve"> </w:t>
            </w:r>
            <w:r>
              <w:rPr>
                <w:rFonts w:ascii="Times New Roman" w:hAnsi="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7" w:hRule="atLeast"/>
        </w:trPr>
        <w:tc>
          <w:tcPr>
            <w:tcW w:w="4192" w:type="dxa"/>
          </w:tcPr>
          <w:p>
            <w:pPr>
              <w:pStyle w:val="9"/>
              <w:tabs>
                <w:tab w:val="left" w:pos="4146"/>
              </w:tabs>
              <w:spacing w:before="25"/>
              <w:ind w:right="24"/>
              <w:jc w:val="center"/>
              <w:rPr>
                <w:rFonts w:ascii="Times New Roman" w:hAnsi="Times New Roman"/>
                <w:sz w:val="21"/>
              </w:rPr>
            </w:pPr>
            <w:r>
              <w:rPr>
                <w:sz w:val="21"/>
              </w:rPr>
              <w:t>②</w:t>
            </w:r>
            <w:r>
              <w:rPr>
                <w:rFonts w:ascii="Times New Roman" w:hAnsi="Times New Roman"/>
                <w:sz w:val="21"/>
                <w:u w:val="single"/>
              </w:rPr>
              <w:t xml:space="preserve"> </w:t>
            </w:r>
            <w:r>
              <w:rPr>
                <w:rFonts w:ascii="Times New Roman" w:hAnsi="Times New Roman"/>
                <w:sz w:val="21"/>
                <w:u w:val="single"/>
              </w:rPr>
              <w:tab/>
            </w:r>
          </w:p>
        </w:tc>
        <w:tc>
          <w:tcPr>
            <w:tcW w:w="4227" w:type="dxa"/>
          </w:tcPr>
          <w:p>
            <w:pPr>
              <w:pStyle w:val="9"/>
              <w:spacing w:before="32"/>
              <w:ind w:left="67" w:right="60"/>
              <w:jc w:val="center"/>
              <w:rPr>
                <w:sz w:val="21"/>
              </w:rPr>
            </w:pPr>
            <w:r>
              <w:rPr>
                <w:sz w:val="21"/>
              </w:rPr>
              <w:t>欣慰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7" w:hRule="atLeast"/>
        </w:trPr>
        <w:tc>
          <w:tcPr>
            <w:tcW w:w="4192" w:type="dxa"/>
          </w:tcPr>
          <w:p>
            <w:pPr>
              <w:pStyle w:val="9"/>
              <w:spacing w:before="93"/>
              <w:ind w:left="31" w:right="24"/>
              <w:jc w:val="center"/>
              <w:rPr>
                <w:sz w:val="21"/>
              </w:rPr>
            </w:pPr>
            <w:r>
              <w:rPr>
                <w:sz w:val="21"/>
              </w:rPr>
              <w:t>母亲生病住院</w:t>
            </w:r>
          </w:p>
        </w:tc>
        <w:tc>
          <w:tcPr>
            <w:tcW w:w="4227" w:type="dxa"/>
          </w:tcPr>
          <w:p>
            <w:pPr>
              <w:pStyle w:val="9"/>
              <w:tabs>
                <w:tab w:val="left" w:pos="4145"/>
              </w:tabs>
              <w:spacing w:before="26"/>
              <w:ind w:right="60"/>
              <w:jc w:val="center"/>
              <w:rPr>
                <w:rFonts w:ascii="Times New Roman" w:hAnsi="Times New Roman"/>
                <w:sz w:val="21"/>
              </w:rPr>
            </w:pPr>
            <w:r>
              <w:rPr>
                <w:sz w:val="21"/>
              </w:rPr>
              <w:t>③</w:t>
            </w:r>
            <w:r>
              <w:rPr>
                <w:rFonts w:ascii="Times New Roman" w:hAnsi="Times New Roman"/>
                <w:sz w:val="21"/>
                <w:u w:val="single"/>
              </w:rPr>
              <w:t xml:space="preserve"> </w:t>
            </w:r>
            <w:r>
              <w:rPr>
                <w:rFonts w:ascii="Times New Roman" w:hAnsi="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6" w:hRule="atLeast"/>
        </w:trPr>
        <w:tc>
          <w:tcPr>
            <w:tcW w:w="4192" w:type="dxa"/>
          </w:tcPr>
          <w:p>
            <w:pPr>
              <w:pStyle w:val="9"/>
              <w:tabs>
                <w:tab w:val="left" w:pos="4146"/>
              </w:tabs>
              <w:spacing w:before="25"/>
              <w:ind w:right="24"/>
              <w:jc w:val="center"/>
              <w:rPr>
                <w:rFonts w:ascii="Times New Roman" w:hAnsi="Times New Roman"/>
                <w:sz w:val="21"/>
              </w:rPr>
            </w:pPr>
            <w:r>
              <w:rPr>
                <w:sz w:val="21"/>
              </w:rPr>
              <w:t>④</w:t>
            </w:r>
            <w:r>
              <w:rPr>
                <w:rFonts w:ascii="Times New Roman" w:hAnsi="Times New Roman"/>
                <w:sz w:val="21"/>
                <w:u w:val="single"/>
              </w:rPr>
              <w:t xml:space="preserve"> </w:t>
            </w:r>
            <w:r>
              <w:rPr>
                <w:rFonts w:ascii="Times New Roman" w:hAnsi="Times New Roman"/>
                <w:sz w:val="21"/>
                <w:u w:val="single"/>
              </w:rPr>
              <w:tab/>
            </w:r>
          </w:p>
        </w:tc>
        <w:tc>
          <w:tcPr>
            <w:tcW w:w="4227" w:type="dxa"/>
          </w:tcPr>
          <w:p>
            <w:pPr>
              <w:pStyle w:val="9"/>
              <w:spacing w:before="113"/>
              <w:ind w:left="67" w:right="60"/>
              <w:jc w:val="center"/>
              <w:rPr>
                <w:sz w:val="21"/>
              </w:rPr>
            </w:pPr>
            <w:r>
              <w:rPr>
                <w:sz w:val="21"/>
              </w:rPr>
              <w:t>心痛</w:t>
            </w:r>
          </w:p>
        </w:tc>
      </w:tr>
    </w:tbl>
    <w:p>
      <w:pPr>
        <w:pStyle w:val="8"/>
        <w:numPr>
          <w:ilvl w:val="0"/>
          <w:numId w:val="6"/>
        </w:numPr>
        <w:tabs>
          <w:tab w:val="left" w:pos="444"/>
        </w:tabs>
        <w:spacing w:before="22"/>
        <w:ind w:hanging="318"/>
        <w:rPr>
          <w:sz w:val="21"/>
        </w:rPr>
      </w:pPr>
      <w:r>
        <w:rPr>
          <w:sz w:val="21"/>
          <w:lang w:eastAsia="zh-CN"/>
        </w:rPr>
        <w:t>从修辞的角度赏析第④段中画线的句子。</w:t>
      </w:r>
      <w:r>
        <w:rPr>
          <w:sz w:val="21"/>
        </w:rPr>
        <w:t>（2</w:t>
      </w:r>
      <w:r>
        <w:rPr>
          <w:spacing w:val="-28"/>
          <w:sz w:val="21"/>
        </w:rPr>
        <w:t xml:space="preserve"> 分</w:t>
      </w:r>
      <w:r>
        <w:rPr>
          <w:sz w:val="21"/>
        </w:rPr>
        <w:t>）</w:t>
      </w:r>
    </w:p>
    <w:p>
      <w:pPr>
        <w:pStyle w:val="2"/>
        <w:spacing w:before="45"/>
        <w:ind w:left="546"/>
        <w:rPr>
          <w:rFonts w:hint="eastAsia" w:ascii="宋体" w:eastAsia="宋体"/>
          <w:lang w:eastAsia="zh-CN"/>
        </w:rPr>
      </w:pPr>
      <w:r>
        <w:rPr>
          <w:lang w:eastAsia="zh-CN"/>
        </w:rPr>
        <w:t>母亲仿佛就是我头顶上遮风挡雨的参天大树，泥泞道路中跋涉依靠的拐杖</w:t>
      </w:r>
      <w:r>
        <w:rPr>
          <w:rFonts w:hint="eastAsia" w:ascii="宋体" w:eastAsia="宋体"/>
          <w:lang w:eastAsia="zh-CN"/>
        </w:rPr>
        <w:t>。</w:t>
      </w:r>
    </w:p>
    <w:p>
      <w:pPr>
        <w:pStyle w:val="2"/>
        <w:spacing w:before="6"/>
        <w:ind w:left="0"/>
        <w:rPr>
          <w:rFonts w:ascii="宋体"/>
          <w:sz w:val="18"/>
          <w:lang w:eastAsia="zh-CN"/>
        </w:rPr>
      </w:pPr>
      <w:r>
        <w:pict>
          <v:shape id="_x0000_s1044" o:spid="_x0000_s1044" style="position:absolute;left:0pt;margin-left:28.3pt;margin-top:14.05pt;height:0.1pt;width:451.55pt;mso-position-horizontal-relative:page;mso-wrap-distance-bottom:0pt;mso-wrap-distance-top:0pt;z-index:-251638784;mso-width-relative:page;mso-height-relative:page;" filled="f" coordorigin="566,281" coordsize="9031,0" path="m566,281l9597,281e">
            <v:path arrowok="t"/>
            <v:fill on="f" focussize="0,0"/>
            <v:stroke weight="0.48pt"/>
            <v:imagedata o:title=""/>
            <o:lock v:ext="edit"/>
            <w10:wrap type="topAndBottom"/>
          </v:shape>
        </w:pict>
      </w:r>
    </w:p>
    <w:p>
      <w:pPr>
        <w:pStyle w:val="8"/>
        <w:numPr>
          <w:ilvl w:val="0"/>
          <w:numId w:val="6"/>
        </w:numPr>
        <w:tabs>
          <w:tab w:val="left" w:pos="444"/>
        </w:tabs>
        <w:spacing w:before="50"/>
        <w:ind w:hanging="318"/>
        <w:rPr>
          <w:sz w:val="21"/>
          <w:lang w:eastAsia="zh-CN"/>
        </w:rPr>
      </w:pPr>
      <w:r>
        <w:rPr>
          <w:sz w:val="21"/>
          <w:lang w:eastAsia="zh-CN"/>
        </w:rPr>
        <w:t>第</w:t>
      </w:r>
      <w:r>
        <w:rPr>
          <w:rFonts w:hint="eastAsia" w:ascii="MS PGothic" w:hAnsi="MS PGothic" w:eastAsia="MS PGothic"/>
          <w:sz w:val="21"/>
          <w:lang w:eastAsia="zh-CN"/>
        </w:rPr>
        <w:t>⑪</w:t>
      </w:r>
      <w:r>
        <w:rPr>
          <w:sz w:val="21"/>
          <w:lang w:eastAsia="zh-CN"/>
        </w:rPr>
        <w:t>段画线句子运用什么描写方法？有何作用？（2</w:t>
      </w:r>
      <w:r>
        <w:rPr>
          <w:spacing w:val="-27"/>
          <w:sz w:val="21"/>
          <w:lang w:eastAsia="zh-CN"/>
        </w:rPr>
        <w:t xml:space="preserve"> 分</w:t>
      </w:r>
      <w:r>
        <w:rPr>
          <w:sz w:val="21"/>
          <w:lang w:eastAsia="zh-CN"/>
        </w:rPr>
        <w:t>）</w:t>
      </w:r>
    </w:p>
    <w:p>
      <w:pPr>
        <w:pStyle w:val="2"/>
        <w:spacing w:before="45"/>
        <w:ind w:left="546"/>
        <w:rPr>
          <w:rFonts w:hint="eastAsia" w:ascii="宋体" w:eastAsia="宋体"/>
          <w:lang w:eastAsia="zh-CN"/>
        </w:rPr>
      </w:pPr>
      <w:r>
        <w:rPr>
          <w:lang w:eastAsia="zh-CN"/>
        </w:rPr>
        <w:t>只见大哥走过来，弯下腰，把肩膀喂进母亲的腋下，慢慢撑起母亲，搀扶着走向厕所</w:t>
      </w:r>
      <w:r>
        <w:rPr>
          <w:rFonts w:hint="eastAsia" w:ascii="宋体" w:eastAsia="宋体"/>
          <w:lang w:eastAsia="zh-CN"/>
        </w:rPr>
        <w:t>。</w:t>
      </w:r>
    </w:p>
    <w:p>
      <w:pPr>
        <w:pStyle w:val="2"/>
        <w:spacing w:before="6"/>
        <w:ind w:left="0"/>
        <w:rPr>
          <w:rFonts w:ascii="宋体"/>
          <w:sz w:val="18"/>
          <w:lang w:eastAsia="zh-CN"/>
        </w:rPr>
      </w:pPr>
      <w:r>
        <w:pict>
          <v:shape id="_x0000_s1045" o:spid="_x0000_s1045" style="position:absolute;left:0pt;margin-left:28.3pt;margin-top:14.05pt;height:0.1pt;width:451.55pt;mso-position-horizontal-relative:page;mso-wrap-distance-bottom:0pt;mso-wrap-distance-top:0pt;z-index:-251637760;mso-width-relative:page;mso-height-relative:page;" filled="f" coordorigin="566,281" coordsize="9031,0" path="m566,281l9597,281e">
            <v:path arrowok="t"/>
            <v:fill on="f" focussize="0,0"/>
            <v:stroke weight="0.48pt"/>
            <v:imagedata o:title=""/>
            <o:lock v:ext="edit"/>
            <w10:wrap type="topAndBottom"/>
          </v:shape>
        </w:pict>
      </w:r>
    </w:p>
    <w:p>
      <w:pPr>
        <w:pStyle w:val="8"/>
        <w:numPr>
          <w:ilvl w:val="0"/>
          <w:numId w:val="6"/>
        </w:numPr>
        <w:tabs>
          <w:tab w:val="left" w:pos="444"/>
        </w:tabs>
        <w:spacing w:before="49" w:line="280" w:lineRule="auto"/>
        <w:ind w:left="440" w:right="116" w:hanging="315"/>
        <w:rPr>
          <w:sz w:val="21"/>
        </w:rPr>
      </w:pPr>
      <w:r>
        <w:rPr>
          <w:spacing w:val="-13"/>
          <w:w w:val="95"/>
          <w:sz w:val="21"/>
          <w:lang w:eastAsia="zh-CN"/>
        </w:rPr>
        <w:t>结尾“此刻，我终于明白了，只有大哥才是母亲最贴心的拐杖”。上文有多处伏笔，请找出一处。</w:t>
      </w:r>
      <w:r>
        <w:rPr>
          <w:spacing w:val="-13"/>
          <w:sz w:val="21"/>
          <w:lang w:eastAsia="zh-CN"/>
        </w:rPr>
        <w:t>其实每个人的成长路上都离不开“拐杖”，请联系文章主旨和生活实际说说自己的“拐杖”。</w:t>
      </w:r>
      <w:r>
        <w:rPr>
          <w:spacing w:val="-7"/>
          <w:sz w:val="21"/>
        </w:rPr>
        <w:t>（3</w:t>
      </w:r>
      <w:r>
        <w:rPr>
          <w:spacing w:val="-50"/>
          <w:sz w:val="21"/>
        </w:rPr>
        <w:t xml:space="preserve"> 分</w:t>
      </w:r>
      <w:r>
        <w:rPr>
          <w:sz w:val="21"/>
        </w:rPr>
        <w:t>）</w:t>
      </w:r>
    </w:p>
    <w:p>
      <w:pPr>
        <w:pStyle w:val="2"/>
        <w:spacing w:before="12"/>
        <w:ind w:left="0"/>
        <w:rPr>
          <w:rFonts w:ascii="宋体"/>
          <w:sz w:val="14"/>
        </w:rPr>
      </w:pPr>
      <w:r>
        <w:pict>
          <v:shape id="_x0000_s1046" o:spid="_x0000_s1046" style="position:absolute;left:0pt;margin-left:28.3pt;margin-top:11.75pt;height:0.1pt;width:451.55pt;mso-position-horizontal-relative:page;mso-wrap-distance-bottom:0pt;mso-wrap-distance-top:0pt;z-index:-251636736;mso-width-relative:page;mso-height-relative:page;" filled="f" coordorigin="566,235" coordsize="9031,0" path="m566,235l9597,235e">
            <v:path arrowok="t"/>
            <v:fill on="f" focussize="0,0"/>
            <v:stroke weight="0.48pt"/>
            <v:imagedata o:title=""/>
            <o:lock v:ext="edit"/>
            <w10:wrap type="topAndBottom"/>
          </v:shape>
        </w:pict>
      </w:r>
      <w:r>
        <w:pict>
          <v:shape id="_x0000_s1047" o:spid="_x0000_s1047" style="position:absolute;left:0pt;margin-left:28.3pt;margin-top:27.55pt;height:0.1pt;width:451.55pt;mso-position-horizontal-relative:page;mso-wrap-distance-bottom:0pt;mso-wrap-distance-top:0pt;z-index:-251635712;mso-width-relative:page;mso-height-relative:page;" filled="f" coordorigin="566,551" coordsize="9031,0" path="m566,551l9597,551e">
            <v:path arrowok="t"/>
            <v:fill on="f" focussize="0,0"/>
            <v:stroke weight="0.48pt"/>
            <v:imagedata o:title=""/>
            <o:lock v:ext="edit"/>
            <w10:wrap type="topAndBottom"/>
          </v:shape>
        </w:pict>
      </w:r>
    </w:p>
    <w:p>
      <w:pPr>
        <w:pStyle w:val="2"/>
        <w:spacing w:before="7"/>
        <w:ind w:left="0"/>
        <w:rPr>
          <w:rFonts w:ascii="宋体"/>
          <w:sz w:val="18"/>
        </w:rPr>
      </w:pPr>
    </w:p>
    <w:p>
      <w:pPr>
        <w:pStyle w:val="2"/>
        <w:spacing w:before="48"/>
      </w:pPr>
      <w:r>
        <w:rPr>
          <w:rFonts w:hint="eastAsia" w:ascii="黑体" w:eastAsia="黑体"/>
        </w:rPr>
        <w:t>三、作文</w:t>
      </w:r>
      <w:r>
        <w:t>（</w:t>
      </w:r>
      <w:r>
        <w:rPr>
          <w:rFonts w:ascii="Times New Roman" w:eastAsia="Times New Roman"/>
        </w:rPr>
        <w:t xml:space="preserve">50 </w:t>
      </w:r>
      <w:r>
        <w:t>分）</w:t>
      </w:r>
    </w:p>
    <w:p>
      <w:pPr>
        <w:pStyle w:val="8"/>
        <w:numPr>
          <w:ilvl w:val="0"/>
          <w:numId w:val="6"/>
        </w:numPr>
        <w:tabs>
          <w:tab w:val="left" w:pos="547"/>
        </w:tabs>
        <w:spacing w:before="48" w:line="280" w:lineRule="auto"/>
        <w:ind w:left="126" w:right="267" w:firstLine="0"/>
        <w:jc w:val="both"/>
        <w:rPr>
          <w:rFonts w:ascii="楷体" w:hAnsi="楷体" w:eastAsia="楷体"/>
          <w:sz w:val="21"/>
          <w:lang w:eastAsia="zh-CN"/>
        </w:rPr>
      </w:pPr>
      <w:r>
        <w:rPr>
          <w:rFonts w:hint="eastAsia" w:ascii="楷体" w:hAnsi="楷体" w:eastAsia="楷体"/>
          <w:w w:val="95"/>
          <w:sz w:val="21"/>
          <w:lang w:eastAsia="zh-CN"/>
        </w:rPr>
        <w:t xml:space="preserve">在异国他乡，藤野先生给了鲁迅最及时、最急需的帮助；在革命岁月，母亲给了朱德最伟大、   最无私的支持。在你人生路上，也有这样为你拨开迷雾，给你温暖、快乐、幸福的“提灯人”……   </w:t>
      </w:r>
      <w:r>
        <w:rPr>
          <w:rFonts w:hint="eastAsia" w:ascii="楷体" w:hAnsi="楷体" w:eastAsia="楷体"/>
          <w:sz w:val="21"/>
          <w:lang w:eastAsia="zh-CN"/>
        </w:rPr>
        <w:t>怀着一颗感恩的心，回忆起这其中的点点滴滴，把这感人的故事告诉大家吧。</w:t>
      </w:r>
    </w:p>
    <w:p>
      <w:pPr>
        <w:pStyle w:val="2"/>
        <w:spacing w:before="3"/>
        <w:ind w:left="606"/>
        <w:rPr>
          <w:rFonts w:ascii="宋体" w:hAnsi="宋体" w:eastAsia="宋体"/>
          <w:lang w:eastAsia="zh-CN"/>
        </w:rPr>
      </w:pPr>
      <w:r>
        <w:rPr>
          <w:rFonts w:hint="eastAsia" w:ascii="宋体" w:hAnsi="宋体" w:eastAsia="宋体"/>
          <w:lang w:eastAsia="zh-CN"/>
        </w:rPr>
        <w:t>请以“感谢那个为我提灯的人”为题，写一篇文章。</w:t>
      </w:r>
    </w:p>
    <w:p>
      <w:pPr>
        <w:pStyle w:val="2"/>
        <w:spacing w:before="48"/>
        <w:ind w:left="606"/>
        <w:rPr>
          <w:rFonts w:ascii="宋体" w:hAnsi="宋体" w:eastAsia="宋体"/>
          <w:lang w:eastAsia="zh-CN"/>
        </w:rPr>
        <w:sectPr>
          <w:headerReference r:id="rId3" w:type="default"/>
          <w:footerReference r:id="rId4" w:type="default"/>
          <w:pgSz w:w="10210" w:h="14740"/>
          <w:pgMar w:top="820" w:right="340" w:bottom="740" w:left="440" w:header="0" w:footer="554" w:gutter="0"/>
          <w:cols w:space="720" w:num="1"/>
        </w:sectPr>
      </w:pPr>
      <w:r>
        <w:rPr>
          <w:rFonts w:hint="eastAsia" w:ascii="宋体" w:hAnsi="宋体" w:eastAsia="宋体"/>
          <w:lang w:eastAsia="zh-CN"/>
        </w:rPr>
        <w:t>要求：①除诗歌外，文体不限。②不少于 600 字。③文中不得出现真实的校名、人名。</w:t>
      </w:r>
    </w:p>
    <w:p>
      <w:bookmarkStart w:id="1" w:name="_GoBack"/>
      <w:bookmarkEnd w:id="1"/>
    </w:p>
    <w:sectPr>
      <w:pgSz w:w="10210"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16700"/>
    <w:multiLevelType w:val="multilevel"/>
    <w:tmpl w:val="07E16700"/>
    <w:lvl w:ilvl="0" w:tentative="0">
      <w:start w:val="1"/>
      <w:numFmt w:val="decimal"/>
      <w:lvlText w:val="（%1）"/>
      <w:lvlJc w:val="left"/>
      <w:pPr>
        <w:ind w:left="1072" w:hanging="526"/>
        <w:jc w:val="left"/>
      </w:pPr>
      <w:rPr>
        <w:rFonts w:hint="default" w:ascii="宋体" w:hAnsi="宋体" w:eastAsia="宋体" w:cs="宋体"/>
        <w:spacing w:val="-2"/>
        <w:w w:val="99"/>
        <w:sz w:val="19"/>
        <w:szCs w:val="19"/>
      </w:rPr>
    </w:lvl>
    <w:lvl w:ilvl="1" w:tentative="0">
      <w:start w:val="0"/>
      <w:numFmt w:val="bullet"/>
      <w:lvlText w:val="•"/>
      <w:lvlJc w:val="left"/>
      <w:pPr>
        <w:ind w:left="1080" w:hanging="526"/>
      </w:pPr>
      <w:rPr>
        <w:rFonts w:hint="default"/>
      </w:rPr>
    </w:lvl>
    <w:lvl w:ilvl="2" w:tentative="0">
      <w:start w:val="0"/>
      <w:numFmt w:val="bullet"/>
      <w:lvlText w:val="•"/>
      <w:lvlJc w:val="left"/>
      <w:pPr>
        <w:ind w:left="2007" w:hanging="526"/>
      </w:pPr>
      <w:rPr>
        <w:rFonts w:hint="default"/>
      </w:rPr>
    </w:lvl>
    <w:lvl w:ilvl="3" w:tentative="0">
      <w:start w:val="0"/>
      <w:numFmt w:val="bullet"/>
      <w:lvlText w:val="•"/>
      <w:lvlJc w:val="left"/>
      <w:pPr>
        <w:ind w:left="2934" w:hanging="526"/>
      </w:pPr>
      <w:rPr>
        <w:rFonts w:hint="default"/>
      </w:rPr>
    </w:lvl>
    <w:lvl w:ilvl="4" w:tentative="0">
      <w:start w:val="0"/>
      <w:numFmt w:val="bullet"/>
      <w:lvlText w:val="•"/>
      <w:lvlJc w:val="left"/>
      <w:pPr>
        <w:ind w:left="3861" w:hanging="526"/>
      </w:pPr>
      <w:rPr>
        <w:rFonts w:hint="default"/>
      </w:rPr>
    </w:lvl>
    <w:lvl w:ilvl="5" w:tentative="0">
      <w:start w:val="0"/>
      <w:numFmt w:val="bullet"/>
      <w:lvlText w:val="•"/>
      <w:lvlJc w:val="left"/>
      <w:pPr>
        <w:ind w:left="4788" w:hanging="526"/>
      </w:pPr>
      <w:rPr>
        <w:rFonts w:hint="default"/>
      </w:rPr>
    </w:lvl>
    <w:lvl w:ilvl="6" w:tentative="0">
      <w:start w:val="0"/>
      <w:numFmt w:val="bullet"/>
      <w:lvlText w:val="•"/>
      <w:lvlJc w:val="left"/>
      <w:pPr>
        <w:ind w:left="5716" w:hanging="526"/>
      </w:pPr>
      <w:rPr>
        <w:rFonts w:hint="default"/>
      </w:rPr>
    </w:lvl>
    <w:lvl w:ilvl="7" w:tentative="0">
      <w:start w:val="0"/>
      <w:numFmt w:val="bullet"/>
      <w:lvlText w:val="•"/>
      <w:lvlJc w:val="left"/>
      <w:pPr>
        <w:ind w:left="6643" w:hanging="526"/>
      </w:pPr>
      <w:rPr>
        <w:rFonts w:hint="default"/>
      </w:rPr>
    </w:lvl>
    <w:lvl w:ilvl="8" w:tentative="0">
      <w:start w:val="0"/>
      <w:numFmt w:val="bullet"/>
      <w:lvlText w:val="•"/>
      <w:lvlJc w:val="left"/>
      <w:pPr>
        <w:ind w:left="7570" w:hanging="526"/>
      </w:pPr>
      <w:rPr>
        <w:rFonts w:hint="default"/>
      </w:rPr>
    </w:lvl>
  </w:abstractNum>
  <w:abstractNum w:abstractNumId="1">
    <w:nsid w:val="15685B90"/>
    <w:multiLevelType w:val="multilevel"/>
    <w:tmpl w:val="15685B90"/>
    <w:lvl w:ilvl="0" w:tentative="0">
      <w:start w:val="1"/>
      <w:numFmt w:val="decimal"/>
      <w:lvlText w:val="（%1）"/>
      <w:lvlJc w:val="left"/>
      <w:pPr>
        <w:ind w:left="862" w:hanging="525"/>
        <w:jc w:val="left"/>
      </w:pPr>
      <w:rPr>
        <w:rFonts w:hint="default" w:ascii="宋体" w:hAnsi="宋体" w:eastAsia="宋体" w:cs="宋体"/>
        <w:spacing w:val="-1"/>
        <w:w w:val="99"/>
        <w:sz w:val="19"/>
        <w:szCs w:val="19"/>
      </w:rPr>
    </w:lvl>
    <w:lvl w:ilvl="1" w:tentative="0">
      <w:start w:val="0"/>
      <w:numFmt w:val="bullet"/>
      <w:lvlText w:val="•"/>
      <w:lvlJc w:val="left"/>
      <w:pPr>
        <w:ind w:left="1716" w:hanging="525"/>
      </w:pPr>
      <w:rPr>
        <w:rFonts w:hint="default"/>
      </w:rPr>
    </w:lvl>
    <w:lvl w:ilvl="2" w:tentative="0">
      <w:start w:val="0"/>
      <w:numFmt w:val="bullet"/>
      <w:lvlText w:val="•"/>
      <w:lvlJc w:val="left"/>
      <w:pPr>
        <w:ind w:left="2573" w:hanging="525"/>
      </w:pPr>
      <w:rPr>
        <w:rFonts w:hint="default"/>
      </w:rPr>
    </w:lvl>
    <w:lvl w:ilvl="3" w:tentative="0">
      <w:start w:val="0"/>
      <w:numFmt w:val="bullet"/>
      <w:lvlText w:val="•"/>
      <w:lvlJc w:val="left"/>
      <w:pPr>
        <w:ind w:left="3429" w:hanging="525"/>
      </w:pPr>
      <w:rPr>
        <w:rFonts w:hint="default"/>
      </w:rPr>
    </w:lvl>
    <w:lvl w:ilvl="4" w:tentative="0">
      <w:start w:val="0"/>
      <w:numFmt w:val="bullet"/>
      <w:lvlText w:val="•"/>
      <w:lvlJc w:val="left"/>
      <w:pPr>
        <w:ind w:left="4286" w:hanging="525"/>
      </w:pPr>
      <w:rPr>
        <w:rFonts w:hint="default"/>
      </w:rPr>
    </w:lvl>
    <w:lvl w:ilvl="5" w:tentative="0">
      <w:start w:val="0"/>
      <w:numFmt w:val="bullet"/>
      <w:lvlText w:val="•"/>
      <w:lvlJc w:val="left"/>
      <w:pPr>
        <w:ind w:left="5142" w:hanging="525"/>
      </w:pPr>
      <w:rPr>
        <w:rFonts w:hint="default"/>
      </w:rPr>
    </w:lvl>
    <w:lvl w:ilvl="6" w:tentative="0">
      <w:start w:val="0"/>
      <w:numFmt w:val="bullet"/>
      <w:lvlText w:val="•"/>
      <w:lvlJc w:val="left"/>
      <w:pPr>
        <w:ind w:left="5999" w:hanging="525"/>
      </w:pPr>
      <w:rPr>
        <w:rFonts w:hint="default"/>
      </w:rPr>
    </w:lvl>
    <w:lvl w:ilvl="7" w:tentative="0">
      <w:start w:val="0"/>
      <w:numFmt w:val="bullet"/>
      <w:lvlText w:val="•"/>
      <w:lvlJc w:val="left"/>
      <w:pPr>
        <w:ind w:left="6855" w:hanging="525"/>
      </w:pPr>
      <w:rPr>
        <w:rFonts w:hint="default"/>
      </w:rPr>
    </w:lvl>
    <w:lvl w:ilvl="8" w:tentative="0">
      <w:start w:val="0"/>
      <w:numFmt w:val="bullet"/>
      <w:lvlText w:val="•"/>
      <w:lvlJc w:val="left"/>
      <w:pPr>
        <w:ind w:left="7712" w:hanging="525"/>
      </w:pPr>
      <w:rPr>
        <w:rFonts w:hint="default"/>
      </w:rPr>
    </w:lvl>
  </w:abstractNum>
  <w:abstractNum w:abstractNumId="2">
    <w:nsid w:val="38401C78"/>
    <w:multiLevelType w:val="multilevel"/>
    <w:tmpl w:val="38401C78"/>
    <w:lvl w:ilvl="0" w:tentative="0">
      <w:start w:val="8"/>
      <w:numFmt w:val="decimal"/>
      <w:lvlText w:val="%1."/>
      <w:lvlJc w:val="left"/>
      <w:pPr>
        <w:ind w:left="337" w:hanging="212"/>
        <w:jc w:val="left"/>
      </w:pPr>
      <w:rPr>
        <w:rFonts w:hint="default" w:ascii="宋体" w:hAnsi="宋体" w:eastAsia="宋体" w:cs="宋体"/>
        <w:spacing w:val="1"/>
        <w:w w:val="99"/>
        <w:sz w:val="19"/>
        <w:szCs w:val="19"/>
      </w:rPr>
    </w:lvl>
    <w:lvl w:ilvl="1" w:tentative="0">
      <w:start w:val="1"/>
      <w:numFmt w:val="upperLetter"/>
      <w:lvlText w:val="%2."/>
      <w:lvlJc w:val="left"/>
      <w:pPr>
        <w:ind w:left="594" w:hanging="257"/>
        <w:jc w:val="left"/>
      </w:pPr>
      <w:rPr>
        <w:rFonts w:hint="default" w:ascii="Times New Roman" w:hAnsi="Times New Roman" w:eastAsia="Times New Roman" w:cs="Times New Roman"/>
        <w:spacing w:val="-2"/>
        <w:w w:val="99"/>
        <w:sz w:val="19"/>
        <w:szCs w:val="19"/>
      </w:rPr>
    </w:lvl>
    <w:lvl w:ilvl="2" w:tentative="0">
      <w:start w:val="0"/>
      <w:numFmt w:val="bullet"/>
      <w:lvlText w:val="•"/>
      <w:lvlJc w:val="left"/>
      <w:pPr>
        <w:ind w:left="600" w:hanging="257"/>
      </w:pPr>
      <w:rPr>
        <w:rFonts w:hint="default"/>
      </w:rPr>
    </w:lvl>
    <w:lvl w:ilvl="3" w:tentative="0">
      <w:start w:val="0"/>
      <w:numFmt w:val="bullet"/>
      <w:lvlText w:val="•"/>
      <w:lvlJc w:val="left"/>
      <w:pPr>
        <w:ind w:left="1703" w:hanging="257"/>
      </w:pPr>
      <w:rPr>
        <w:rFonts w:hint="default"/>
      </w:rPr>
    </w:lvl>
    <w:lvl w:ilvl="4" w:tentative="0">
      <w:start w:val="0"/>
      <w:numFmt w:val="bullet"/>
      <w:lvlText w:val="•"/>
      <w:lvlJc w:val="left"/>
      <w:pPr>
        <w:ind w:left="2806" w:hanging="257"/>
      </w:pPr>
      <w:rPr>
        <w:rFonts w:hint="default"/>
      </w:rPr>
    </w:lvl>
    <w:lvl w:ilvl="5" w:tentative="0">
      <w:start w:val="0"/>
      <w:numFmt w:val="bullet"/>
      <w:lvlText w:val="•"/>
      <w:lvlJc w:val="left"/>
      <w:pPr>
        <w:ind w:left="3909" w:hanging="257"/>
      </w:pPr>
      <w:rPr>
        <w:rFonts w:hint="default"/>
      </w:rPr>
    </w:lvl>
    <w:lvl w:ilvl="6" w:tentative="0">
      <w:start w:val="0"/>
      <w:numFmt w:val="bullet"/>
      <w:lvlText w:val="•"/>
      <w:lvlJc w:val="left"/>
      <w:pPr>
        <w:ind w:left="5012" w:hanging="257"/>
      </w:pPr>
      <w:rPr>
        <w:rFonts w:hint="default"/>
      </w:rPr>
    </w:lvl>
    <w:lvl w:ilvl="7" w:tentative="0">
      <w:start w:val="0"/>
      <w:numFmt w:val="bullet"/>
      <w:lvlText w:val="•"/>
      <w:lvlJc w:val="left"/>
      <w:pPr>
        <w:ind w:left="6115" w:hanging="257"/>
      </w:pPr>
      <w:rPr>
        <w:rFonts w:hint="default"/>
      </w:rPr>
    </w:lvl>
    <w:lvl w:ilvl="8" w:tentative="0">
      <w:start w:val="0"/>
      <w:numFmt w:val="bullet"/>
      <w:lvlText w:val="•"/>
      <w:lvlJc w:val="left"/>
      <w:pPr>
        <w:ind w:left="7218" w:hanging="257"/>
      </w:pPr>
      <w:rPr>
        <w:rFonts w:hint="default"/>
      </w:rPr>
    </w:lvl>
  </w:abstractNum>
  <w:abstractNum w:abstractNumId="3">
    <w:nsid w:val="45BF6791"/>
    <w:multiLevelType w:val="multilevel"/>
    <w:tmpl w:val="45BF6791"/>
    <w:lvl w:ilvl="0" w:tentative="0">
      <w:start w:val="1"/>
      <w:numFmt w:val="decimal"/>
      <w:lvlText w:val="（%1）"/>
      <w:lvlJc w:val="left"/>
      <w:pPr>
        <w:ind w:left="860" w:hanging="525"/>
        <w:jc w:val="left"/>
      </w:pPr>
      <w:rPr>
        <w:rFonts w:hint="default" w:ascii="宋体" w:hAnsi="宋体" w:eastAsia="宋体" w:cs="宋体"/>
        <w:spacing w:val="-1"/>
        <w:w w:val="99"/>
        <w:sz w:val="19"/>
        <w:szCs w:val="19"/>
      </w:rPr>
    </w:lvl>
    <w:lvl w:ilvl="1" w:tentative="0">
      <w:start w:val="0"/>
      <w:numFmt w:val="bullet"/>
      <w:lvlText w:val="•"/>
      <w:lvlJc w:val="left"/>
      <w:pPr>
        <w:ind w:left="1716" w:hanging="525"/>
      </w:pPr>
      <w:rPr>
        <w:rFonts w:hint="default"/>
      </w:rPr>
    </w:lvl>
    <w:lvl w:ilvl="2" w:tentative="0">
      <w:start w:val="0"/>
      <w:numFmt w:val="bullet"/>
      <w:lvlText w:val="•"/>
      <w:lvlJc w:val="left"/>
      <w:pPr>
        <w:ind w:left="2573" w:hanging="525"/>
      </w:pPr>
      <w:rPr>
        <w:rFonts w:hint="default"/>
      </w:rPr>
    </w:lvl>
    <w:lvl w:ilvl="3" w:tentative="0">
      <w:start w:val="0"/>
      <w:numFmt w:val="bullet"/>
      <w:lvlText w:val="•"/>
      <w:lvlJc w:val="left"/>
      <w:pPr>
        <w:ind w:left="3429" w:hanging="525"/>
      </w:pPr>
      <w:rPr>
        <w:rFonts w:hint="default"/>
      </w:rPr>
    </w:lvl>
    <w:lvl w:ilvl="4" w:tentative="0">
      <w:start w:val="0"/>
      <w:numFmt w:val="bullet"/>
      <w:lvlText w:val="•"/>
      <w:lvlJc w:val="left"/>
      <w:pPr>
        <w:ind w:left="4286" w:hanging="525"/>
      </w:pPr>
      <w:rPr>
        <w:rFonts w:hint="default"/>
      </w:rPr>
    </w:lvl>
    <w:lvl w:ilvl="5" w:tentative="0">
      <w:start w:val="0"/>
      <w:numFmt w:val="bullet"/>
      <w:lvlText w:val="•"/>
      <w:lvlJc w:val="left"/>
      <w:pPr>
        <w:ind w:left="5142" w:hanging="525"/>
      </w:pPr>
      <w:rPr>
        <w:rFonts w:hint="default"/>
      </w:rPr>
    </w:lvl>
    <w:lvl w:ilvl="6" w:tentative="0">
      <w:start w:val="0"/>
      <w:numFmt w:val="bullet"/>
      <w:lvlText w:val="•"/>
      <w:lvlJc w:val="left"/>
      <w:pPr>
        <w:ind w:left="5999" w:hanging="525"/>
      </w:pPr>
      <w:rPr>
        <w:rFonts w:hint="default"/>
      </w:rPr>
    </w:lvl>
    <w:lvl w:ilvl="7" w:tentative="0">
      <w:start w:val="0"/>
      <w:numFmt w:val="bullet"/>
      <w:lvlText w:val="•"/>
      <w:lvlJc w:val="left"/>
      <w:pPr>
        <w:ind w:left="6855" w:hanging="525"/>
      </w:pPr>
      <w:rPr>
        <w:rFonts w:hint="default"/>
      </w:rPr>
    </w:lvl>
    <w:lvl w:ilvl="8" w:tentative="0">
      <w:start w:val="0"/>
      <w:numFmt w:val="bullet"/>
      <w:lvlText w:val="•"/>
      <w:lvlJc w:val="left"/>
      <w:pPr>
        <w:ind w:left="7712" w:hanging="525"/>
      </w:pPr>
      <w:rPr>
        <w:rFonts w:hint="default"/>
      </w:rPr>
    </w:lvl>
  </w:abstractNum>
  <w:abstractNum w:abstractNumId="4">
    <w:nsid w:val="6CE014C9"/>
    <w:multiLevelType w:val="multilevel"/>
    <w:tmpl w:val="6CE014C9"/>
    <w:lvl w:ilvl="0" w:tentative="0">
      <w:start w:val="1"/>
      <w:numFmt w:val="upperLetter"/>
      <w:lvlText w:val="%1."/>
      <w:lvlJc w:val="left"/>
      <w:pPr>
        <w:ind w:left="692" w:hanging="257"/>
        <w:jc w:val="left"/>
      </w:pPr>
      <w:rPr>
        <w:rFonts w:hint="default" w:ascii="Times New Roman" w:hAnsi="Times New Roman" w:eastAsia="Times New Roman" w:cs="Times New Roman"/>
        <w:w w:val="99"/>
        <w:sz w:val="19"/>
        <w:szCs w:val="19"/>
      </w:rPr>
    </w:lvl>
    <w:lvl w:ilvl="1" w:tentative="0">
      <w:start w:val="0"/>
      <w:numFmt w:val="bullet"/>
      <w:lvlText w:val="•"/>
      <w:lvlJc w:val="left"/>
      <w:pPr>
        <w:ind w:left="1572" w:hanging="257"/>
      </w:pPr>
      <w:rPr>
        <w:rFonts w:hint="default"/>
      </w:rPr>
    </w:lvl>
    <w:lvl w:ilvl="2" w:tentative="0">
      <w:start w:val="0"/>
      <w:numFmt w:val="bullet"/>
      <w:lvlText w:val="•"/>
      <w:lvlJc w:val="left"/>
      <w:pPr>
        <w:ind w:left="2445" w:hanging="257"/>
      </w:pPr>
      <w:rPr>
        <w:rFonts w:hint="default"/>
      </w:rPr>
    </w:lvl>
    <w:lvl w:ilvl="3" w:tentative="0">
      <w:start w:val="0"/>
      <w:numFmt w:val="bullet"/>
      <w:lvlText w:val="•"/>
      <w:lvlJc w:val="left"/>
      <w:pPr>
        <w:ind w:left="3317" w:hanging="257"/>
      </w:pPr>
      <w:rPr>
        <w:rFonts w:hint="default"/>
      </w:rPr>
    </w:lvl>
    <w:lvl w:ilvl="4" w:tentative="0">
      <w:start w:val="0"/>
      <w:numFmt w:val="bullet"/>
      <w:lvlText w:val="•"/>
      <w:lvlJc w:val="left"/>
      <w:pPr>
        <w:ind w:left="4190" w:hanging="257"/>
      </w:pPr>
      <w:rPr>
        <w:rFonts w:hint="default"/>
      </w:rPr>
    </w:lvl>
    <w:lvl w:ilvl="5" w:tentative="0">
      <w:start w:val="0"/>
      <w:numFmt w:val="bullet"/>
      <w:lvlText w:val="•"/>
      <w:lvlJc w:val="left"/>
      <w:pPr>
        <w:ind w:left="5062" w:hanging="257"/>
      </w:pPr>
      <w:rPr>
        <w:rFonts w:hint="default"/>
      </w:rPr>
    </w:lvl>
    <w:lvl w:ilvl="6" w:tentative="0">
      <w:start w:val="0"/>
      <w:numFmt w:val="bullet"/>
      <w:lvlText w:val="•"/>
      <w:lvlJc w:val="left"/>
      <w:pPr>
        <w:ind w:left="5935" w:hanging="257"/>
      </w:pPr>
      <w:rPr>
        <w:rFonts w:hint="default"/>
      </w:rPr>
    </w:lvl>
    <w:lvl w:ilvl="7" w:tentative="0">
      <w:start w:val="0"/>
      <w:numFmt w:val="bullet"/>
      <w:lvlText w:val="•"/>
      <w:lvlJc w:val="left"/>
      <w:pPr>
        <w:ind w:left="6807" w:hanging="257"/>
      </w:pPr>
      <w:rPr>
        <w:rFonts w:hint="default"/>
      </w:rPr>
    </w:lvl>
    <w:lvl w:ilvl="8" w:tentative="0">
      <w:start w:val="0"/>
      <w:numFmt w:val="bullet"/>
      <w:lvlText w:val="•"/>
      <w:lvlJc w:val="left"/>
      <w:pPr>
        <w:ind w:left="7680" w:hanging="257"/>
      </w:pPr>
      <w:rPr>
        <w:rFonts w:hint="default"/>
      </w:rPr>
    </w:lvl>
  </w:abstractNum>
  <w:abstractNum w:abstractNumId="5">
    <w:nsid w:val="750514F9"/>
    <w:multiLevelType w:val="multilevel"/>
    <w:tmpl w:val="750514F9"/>
    <w:lvl w:ilvl="0" w:tentative="0">
      <w:start w:val="2"/>
      <w:numFmt w:val="decimal"/>
      <w:lvlText w:val="（%1）"/>
      <w:lvlJc w:val="left"/>
      <w:pPr>
        <w:ind w:left="862" w:hanging="525"/>
        <w:jc w:val="left"/>
      </w:pPr>
      <w:rPr>
        <w:rFonts w:hint="default" w:ascii="宋体" w:hAnsi="宋体" w:eastAsia="宋体" w:cs="宋体"/>
        <w:spacing w:val="-1"/>
        <w:w w:val="99"/>
        <w:sz w:val="19"/>
        <w:szCs w:val="19"/>
      </w:rPr>
    </w:lvl>
    <w:lvl w:ilvl="1" w:tentative="0">
      <w:start w:val="0"/>
      <w:numFmt w:val="bullet"/>
      <w:lvlText w:val="•"/>
      <w:lvlJc w:val="left"/>
      <w:pPr>
        <w:ind w:left="1716" w:hanging="525"/>
      </w:pPr>
      <w:rPr>
        <w:rFonts w:hint="default"/>
      </w:rPr>
    </w:lvl>
    <w:lvl w:ilvl="2" w:tentative="0">
      <w:start w:val="0"/>
      <w:numFmt w:val="bullet"/>
      <w:lvlText w:val="•"/>
      <w:lvlJc w:val="left"/>
      <w:pPr>
        <w:ind w:left="2573" w:hanging="525"/>
      </w:pPr>
      <w:rPr>
        <w:rFonts w:hint="default"/>
      </w:rPr>
    </w:lvl>
    <w:lvl w:ilvl="3" w:tentative="0">
      <w:start w:val="0"/>
      <w:numFmt w:val="bullet"/>
      <w:lvlText w:val="•"/>
      <w:lvlJc w:val="left"/>
      <w:pPr>
        <w:ind w:left="3429" w:hanging="525"/>
      </w:pPr>
      <w:rPr>
        <w:rFonts w:hint="default"/>
      </w:rPr>
    </w:lvl>
    <w:lvl w:ilvl="4" w:tentative="0">
      <w:start w:val="0"/>
      <w:numFmt w:val="bullet"/>
      <w:lvlText w:val="•"/>
      <w:lvlJc w:val="left"/>
      <w:pPr>
        <w:ind w:left="4286" w:hanging="525"/>
      </w:pPr>
      <w:rPr>
        <w:rFonts w:hint="default"/>
      </w:rPr>
    </w:lvl>
    <w:lvl w:ilvl="5" w:tentative="0">
      <w:start w:val="0"/>
      <w:numFmt w:val="bullet"/>
      <w:lvlText w:val="•"/>
      <w:lvlJc w:val="left"/>
      <w:pPr>
        <w:ind w:left="5142" w:hanging="525"/>
      </w:pPr>
      <w:rPr>
        <w:rFonts w:hint="default"/>
      </w:rPr>
    </w:lvl>
    <w:lvl w:ilvl="6" w:tentative="0">
      <w:start w:val="0"/>
      <w:numFmt w:val="bullet"/>
      <w:lvlText w:val="•"/>
      <w:lvlJc w:val="left"/>
      <w:pPr>
        <w:ind w:left="5999" w:hanging="525"/>
      </w:pPr>
      <w:rPr>
        <w:rFonts w:hint="default"/>
      </w:rPr>
    </w:lvl>
    <w:lvl w:ilvl="7" w:tentative="0">
      <w:start w:val="0"/>
      <w:numFmt w:val="bullet"/>
      <w:lvlText w:val="•"/>
      <w:lvlJc w:val="left"/>
      <w:pPr>
        <w:ind w:left="6855" w:hanging="525"/>
      </w:pPr>
      <w:rPr>
        <w:rFonts w:hint="default"/>
      </w:rPr>
    </w:lvl>
    <w:lvl w:ilvl="8" w:tentative="0">
      <w:start w:val="0"/>
      <w:numFmt w:val="bullet"/>
      <w:lvlText w:val="•"/>
      <w:lvlJc w:val="left"/>
      <w:pPr>
        <w:ind w:left="7712" w:hanging="525"/>
      </w:pPr>
      <w:rPr>
        <w:rFonts w:hint="default"/>
      </w:rPr>
    </w:lvl>
  </w:abstractNum>
  <w:abstractNum w:abstractNumId="6">
    <w:nsid w:val="75DC55AE"/>
    <w:multiLevelType w:val="multilevel"/>
    <w:tmpl w:val="75DC55AE"/>
    <w:lvl w:ilvl="0" w:tentative="0">
      <w:start w:val="13"/>
      <w:numFmt w:val="decimal"/>
      <w:lvlText w:val="%1."/>
      <w:lvlJc w:val="left"/>
      <w:pPr>
        <w:ind w:left="443" w:hanging="317"/>
        <w:jc w:val="left"/>
      </w:pPr>
      <w:rPr>
        <w:rFonts w:hint="default" w:ascii="宋体" w:hAnsi="宋体" w:eastAsia="宋体" w:cs="宋体"/>
        <w:spacing w:val="-2"/>
        <w:w w:val="99"/>
        <w:sz w:val="19"/>
        <w:szCs w:val="19"/>
      </w:rPr>
    </w:lvl>
    <w:lvl w:ilvl="1" w:tentative="0">
      <w:start w:val="1"/>
      <w:numFmt w:val="decimal"/>
      <w:lvlText w:val="（%2）"/>
      <w:lvlJc w:val="left"/>
      <w:pPr>
        <w:ind w:left="966" w:hanging="527"/>
        <w:jc w:val="left"/>
      </w:pPr>
      <w:rPr>
        <w:rFonts w:hint="default" w:ascii="宋体" w:hAnsi="宋体" w:eastAsia="宋体" w:cs="宋体"/>
        <w:spacing w:val="-1"/>
        <w:w w:val="99"/>
        <w:sz w:val="19"/>
        <w:szCs w:val="19"/>
      </w:rPr>
    </w:lvl>
    <w:lvl w:ilvl="2" w:tentative="0">
      <w:start w:val="0"/>
      <w:numFmt w:val="bullet"/>
      <w:lvlText w:val="•"/>
      <w:lvlJc w:val="left"/>
      <w:pPr>
        <w:ind w:left="1900" w:hanging="527"/>
      </w:pPr>
      <w:rPr>
        <w:rFonts w:hint="default"/>
      </w:rPr>
    </w:lvl>
    <w:lvl w:ilvl="3" w:tentative="0">
      <w:start w:val="0"/>
      <w:numFmt w:val="bullet"/>
      <w:lvlText w:val="•"/>
      <w:lvlJc w:val="left"/>
      <w:pPr>
        <w:ind w:left="2841" w:hanging="527"/>
      </w:pPr>
      <w:rPr>
        <w:rFonts w:hint="default"/>
      </w:rPr>
    </w:lvl>
    <w:lvl w:ilvl="4" w:tentative="0">
      <w:start w:val="0"/>
      <w:numFmt w:val="bullet"/>
      <w:lvlText w:val="•"/>
      <w:lvlJc w:val="left"/>
      <w:pPr>
        <w:ind w:left="3781" w:hanging="527"/>
      </w:pPr>
      <w:rPr>
        <w:rFonts w:hint="default"/>
      </w:rPr>
    </w:lvl>
    <w:lvl w:ilvl="5" w:tentative="0">
      <w:start w:val="0"/>
      <w:numFmt w:val="bullet"/>
      <w:lvlText w:val="•"/>
      <w:lvlJc w:val="left"/>
      <w:pPr>
        <w:ind w:left="4722" w:hanging="527"/>
      </w:pPr>
      <w:rPr>
        <w:rFonts w:hint="default"/>
      </w:rPr>
    </w:lvl>
    <w:lvl w:ilvl="6" w:tentative="0">
      <w:start w:val="0"/>
      <w:numFmt w:val="bullet"/>
      <w:lvlText w:val="•"/>
      <w:lvlJc w:val="left"/>
      <w:pPr>
        <w:ind w:left="5662" w:hanging="527"/>
      </w:pPr>
      <w:rPr>
        <w:rFonts w:hint="default"/>
      </w:rPr>
    </w:lvl>
    <w:lvl w:ilvl="7" w:tentative="0">
      <w:start w:val="0"/>
      <w:numFmt w:val="bullet"/>
      <w:lvlText w:val="•"/>
      <w:lvlJc w:val="left"/>
      <w:pPr>
        <w:ind w:left="6603" w:hanging="527"/>
      </w:pPr>
      <w:rPr>
        <w:rFonts w:hint="default"/>
      </w:rPr>
    </w:lvl>
    <w:lvl w:ilvl="8" w:tentative="0">
      <w:start w:val="0"/>
      <w:numFmt w:val="bullet"/>
      <w:lvlText w:val="•"/>
      <w:lvlJc w:val="left"/>
      <w:pPr>
        <w:ind w:left="7543" w:hanging="527"/>
      </w:pPr>
      <w:rPr>
        <w:rFonts w:hint="default"/>
      </w:rPr>
    </w:lvl>
  </w:abstractNum>
  <w:num w:numId="1">
    <w:abstractNumId w:val="1"/>
  </w:num>
  <w:num w:numId="2">
    <w:abstractNumId w:val="3"/>
  </w:num>
  <w:num w:numId="3">
    <w:abstractNumId w:val="5"/>
  </w:num>
  <w:num w:numId="4">
    <w:abstractNumId w:val="2"/>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46E"/>
    <w:rsid w:val="000F3152"/>
    <w:rsid w:val="004151FC"/>
    <w:rsid w:val="009B355E"/>
    <w:rsid w:val="00B0146E"/>
    <w:rsid w:val="00C02FC6"/>
    <w:rsid w:val="6F5A5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楷体" w:hAnsi="楷体" w:eastAsia="楷体" w:cs="楷体"/>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126"/>
    </w:pPr>
    <w:rPr>
      <w:sz w:val="21"/>
      <w:szCs w:val="21"/>
    </w:rPr>
  </w:style>
  <w:style w:type="paragraph" w:styleId="3">
    <w:name w:val="footer"/>
    <w:basedOn w:val="1"/>
    <w:link w:val="11"/>
    <w:unhideWhenUsed/>
    <w:qFormat/>
    <w:uiPriority w:val="99"/>
    <w:pPr>
      <w:tabs>
        <w:tab w:val="center" w:pos="4153"/>
        <w:tab w:val="right" w:pos="8306"/>
      </w:tabs>
      <w:snapToGrid w:val="0"/>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443" w:hanging="318"/>
    </w:pPr>
    <w:rPr>
      <w:rFonts w:ascii="宋体" w:hAnsi="宋体" w:eastAsia="宋体" w:cs="宋体"/>
    </w:rPr>
  </w:style>
  <w:style w:type="paragraph" w:customStyle="1" w:styleId="9">
    <w:name w:val="Table Paragraph"/>
    <w:basedOn w:val="1"/>
    <w:qFormat/>
    <w:uiPriority w:val="1"/>
    <w:rPr>
      <w:rFonts w:ascii="宋体" w:hAnsi="宋体" w:eastAsia="宋体" w:cs="宋体"/>
    </w:rPr>
  </w:style>
  <w:style w:type="character" w:customStyle="1" w:styleId="10">
    <w:name w:val="页眉 字符"/>
    <w:basedOn w:val="6"/>
    <w:link w:val="4"/>
    <w:qFormat/>
    <w:uiPriority w:val="99"/>
    <w:rPr>
      <w:rFonts w:ascii="楷体" w:hAnsi="楷体" w:eastAsia="楷体" w:cs="楷体"/>
      <w:sz w:val="18"/>
      <w:szCs w:val="18"/>
    </w:rPr>
  </w:style>
  <w:style w:type="character" w:customStyle="1" w:styleId="11">
    <w:name w:val="页脚 字符"/>
    <w:basedOn w:val="6"/>
    <w:link w:val="3"/>
    <w:uiPriority w:val="99"/>
    <w:rPr>
      <w:rFonts w:ascii="楷体" w:hAnsi="楷体" w:eastAsia="楷体" w:cs="楷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3169</Words>
  <Characters>3202</Characters>
  <Lines>200</Lines>
  <Paragraphs>163</Paragraphs>
  <TotalTime>2</TotalTime>
  <ScaleCrop>false</ScaleCrop>
  <LinksUpToDate>false</LinksUpToDate>
  <CharactersWithSpaces>6208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2023-01-31T08:09:00Z</dcterms:created>
  <dc:creator>Administrator</dc:creator>
  <cp:lastModifiedBy>Administrator</cp:lastModifiedBy>
  <dcterms:modified xsi:type="dcterms:W3CDTF">2023-02-07T01:34:38Z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